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514B" w14:textId="6E6B1737" w:rsidR="00EE067E" w:rsidRPr="00AF5DE0" w:rsidRDefault="00EE067E" w:rsidP="00AF5DE0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A6E2D">
        <w:rPr>
          <w:rFonts w:ascii="Times New Roman" w:hAnsi="Times New Roman" w:cs="Times New Roman"/>
          <w:b/>
          <w:bCs/>
          <w:sz w:val="28"/>
          <w:szCs w:val="28"/>
        </w:rPr>
        <w:t xml:space="preserve">Smlouva o poskytnutí </w:t>
      </w:r>
      <w:r w:rsidRPr="00AF5DE0">
        <w:rPr>
          <w:rFonts w:ascii="Times New Roman" w:hAnsi="Times New Roman" w:cs="Times New Roman"/>
          <w:b/>
          <w:bCs/>
          <w:sz w:val="28"/>
          <w:szCs w:val="28"/>
        </w:rPr>
        <w:t>služeb</w:t>
      </w:r>
      <w:r w:rsidR="003A5F3C" w:rsidRPr="00AF5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B08C1B" w14:textId="2922B38F" w:rsidR="00EE067E" w:rsidRDefault="00EE067E" w:rsidP="00EE067E">
      <w:pPr>
        <w:jc w:val="center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t>uzavřená dle ustanovení § 1746 odst. 2 zákona č. 89/2012 Sb., občanský zákoník</w:t>
      </w:r>
    </w:p>
    <w:p w14:paraId="334F2B0C" w14:textId="77777777" w:rsidR="00320849" w:rsidRPr="006A6E2D" w:rsidRDefault="00320849" w:rsidP="00EE067E">
      <w:pPr>
        <w:jc w:val="center"/>
        <w:rPr>
          <w:rFonts w:ascii="Times New Roman" w:hAnsi="Times New Roman" w:cs="Times New Roman"/>
        </w:rPr>
      </w:pPr>
    </w:p>
    <w:p w14:paraId="75FBA3D3" w14:textId="5996907D" w:rsidR="007247FC" w:rsidRPr="00931DD6" w:rsidRDefault="000E682B" w:rsidP="005C23B0">
      <w:pPr>
        <w:pStyle w:val="Bezmezer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Mírov</w:t>
      </w:r>
    </w:p>
    <w:p w14:paraId="51C8C273" w14:textId="7945B820" w:rsidR="007247FC" w:rsidRPr="00931DD6" w:rsidRDefault="003A5F3C" w:rsidP="005C23B0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31DD6">
        <w:rPr>
          <w:rFonts w:ascii="Times New Roman" w:hAnsi="Times New Roman" w:cs="Times New Roman"/>
        </w:rPr>
        <w:t>Se sídlem:</w:t>
      </w:r>
      <w:r w:rsidRPr="00931DD6">
        <w:rPr>
          <w:rFonts w:ascii="Times New Roman" w:hAnsi="Times New Roman" w:cs="Times New Roman"/>
        </w:rPr>
        <w:tab/>
      </w:r>
      <w:r w:rsidRPr="00931DD6">
        <w:rPr>
          <w:rFonts w:ascii="Times New Roman" w:hAnsi="Times New Roman" w:cs="Times New Roman"/>
        </w:rPr>
        <w:tab/>
      </w:r>
      <w:r w:rsidRPr="00931DD6">
        <w:rPr>
          <w:rFonts w:ascii="Times New Roman" w:hAnsi="Times New Roman" w:cs="Times New Roman"/>
        </w:rPr>
        <w:tab/>
      </w:r>
      <w:r w:rsidR="000E682B">
        <w:rPr>
          <w:rFonts w:ascii="Times New Roman" w:hAnsi="Times New Roman" w:cs="Times New Roman"/>
        </w:rPr>
        <w:t>Mírov 47, 789 53 Mírov</w:t>
      </w:r>
    </w:p>
    <w:p w14:paraId="1DD885BA" w14:textId="02B59FC9" w:rsidR="007247FC" w:rsidRPr="00931DD6" w:rsidRDefault="007247FC" w:rsidP="005C23B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931DD6">
        <w:rPr>
          <w:rFonts w:ascii="Times New Roman" w:hAnsi="Times New Roman" w:cs="Times New Roman"/>
        </w:rPr>
        <w:t xml:space="preserve">IČ: </w:t>
      </w:r>
      <w:r w:rsidR="003A5F3C" w:rsidRPr="00931DD6">
        <w:rPr>
          <w:rFonts w:ascii="Times New Roman" w:hAnsi="Times New Roman" w:cs="Times New Roman"/>
        </w:rPr>
        <w:tab/>
      </w:r>
      <w:r w:rsidR="003A5F3C" w:rsidRPr="00931DD6">
        <w:rPr>
          <w:rFonts w:ascii="Times New Roman" w:hAnsi="Times New Roman" w:cs="Times New Roman"/>
        </w:rPr>
        <w:tab/>
      </w:r>
      <w:r w:rsidR="003A5F3C" w:rsidRPr="00931DD6">
        <w:rPr>
          <w:rFonts w:ascii="Times New Roman" w:hAnsi="Times New Roman" w:cs="Times New Roman"/>
        </w:rPr>
        <w:tab/>
      </w:r>
      <w:r w:rsidR="003A5F3C" w:rsidRPr="00931DD6">
        <w:rPr>
          <w:rFonts w:ascii="Times New Roman" w:hAnsi="Times New Roman" w:cs="Times New Roman"/>
        </w:rPr>
        <w:tab/>
      </w:r>
      <w:r w:rsidR="000E682B">
        <w:rPr>
          <w:rFonts w:ascii="Times New Roman" w:hAnsi="Times New Roman" w:cs="Times New Roman"/>
        </w:rPr>
        <w:t>00635995</w:t>
      </w:r>
    </w:p>
    <w:p w14:paraId="168F0325" w14:textId="0CBF94C0" w:rsidR="007247FC" w:rsidRPr="00931DD6" w:rsidRDefault="007247FC" w:rsidP="005C23B0">
      <w:pPr>
        <w:pStyle w:val="Bezmezer"/>
        <w:spacing w:line="276" w:lineRule="auto"/>
        <w:rPr>
          <w:rFonts w:ascii="Times New Roman" w:hAnsi="Times New Roman" w:cs="Times New Roman"/>
        </w:rPr>
      </w:pPr>
      <w:r w:rsidRPr="00931DD6">
        <w:rPr>
          <w:rFonts w:ascii="Times New Roman" w:hAnsi="Times New Roman" w:cs="Times New Roman"/>
        </w:rPr>
        <w:t xml:space="preserve">DIČ: </w:t>
      </w:r>
      <w:r w:rsidR="003A5F3C" w:rsidRPr="00931DD6">
        <w:rPr>
          <w:rFonts w:ascii="Times New Roman" w:hAnsi="Times New Roman" w:cs="Times New Roman"/>
        </w:rPr>
        <w:tab/>
      </w:r>
      <w:r w:rsidR="003A5F3C" w:rsidRPr="00931DD6">
        <w:rPr>
          <w:rFonts w:ascii="Times New Roman" w:hAnsi="Times New Roman" w:cs="Times New Roman"/>
        </w:rPr>
        <w:tab/>
      </w:r>
      <w:r w:rsidR="003A5F3C" w:rsidRPr="00931DD6">
        <w:rPr>
          <w:rFonts w:ascii="Times New Roman" w:hAnsi="Times New Roman" w:cs="Times New Roman"/>
        </w:rPr>
        <w:tab/>
      </w:r>
      <w:r w:rsidR="003A5F3C" w:rsidRPr="00931DD6">
        <w:rPr>
          <w:rFonts w:ascii="Times New Roman" w:hAnsi="Times New Roman" w:cs="Times New Roman"/>
        </w:rPr>
        <w:tab/>
      </w:r>
      <w:r w:rsidR="000E682B">
        <w:rPr>
          <w:rFonts w:ascii="Times New Roman" w:hAnsi="Times New Roman" w:cs="Times New Roman"/>
        </w:rPr>
        <w:t>CZ00635995</w:t>
      </w:r>
    </w:p>
    <w:p w14:paraId="07785C5D" w14:textId="3AF56E47" w:rsidR="007247FC" w:rsidRPr="00870983" w:rsidRDefault="007247FC" w:rsidP="005C23B0">
      <w:pPr>
        <w:pStyle w:val="Bezmezer"/>
        <w:spacing w:line="276" w:lineRule="auto"/>
        <w:rPr>
          <w:rFonts w:ascii="Times New Roman" w:hAnsi="Times New Roman" w:cs="Times New Roman"/>
        </w:rPr>
      </w:pPr>
      <w:r w:rsidRPr="00931DD6">
        <w:rPr>
          <w:rFonts w:ascii="Times New Roman" w:hAnsi="Times New Roman" w:cs="Times New Roman"/>
        </w:rPr>
        <w:t>Zastoupena:</w:t>
      </w:r>
      <w:r w:rsidR="00887AF9" w:rsidRPr="00931DD6">
        <w:rPr>
          <w:rFonts w:ascii="Times New Roman" w:hAnsi="Times New Roman" w:cs="Times New Roman"/>
        </w:rPr>
        <w:t xml:space="preserve"> </w:t>
      </w:r>
      <w:r w:rsidR="009A777D" w:rsidRPr="00931DD6">
        <w:rPr>
          <w:rFonts w:ascii="Times New Roman" w:hAnsi="Times New Roman" w:cs="Times New Roman"/>
        </w:rPr>
        <w:tab/>
      </w:r>
      <w:r w:rsidR="009A777D" w:rsidRPr="00931DD6">
        <w:rPr>
          <w:rFonts w:ascii="Times New Roman" w:hAnsi="Times New Roman" w:cs="Times New Roman"/>
        </w:rPr>
        <w:tab/>
      </w:r>
      <w:r w:rsidR="009A777D" w:rsidRPr="00931DD6">
        <w:rPr>
          <w:rFonts w:ascii="Times New Roman" w:hAnsi="Times New Roman" w:cs="Times New Roman"/>
        </w:rPr>
        <w:tab/>
      </w:r>
      <w:r w:rsidR="000E682B">
        <w:rPr>
          <w:rFonts w:ascii="Times New Roman" w:hAnsi="Times New Roman" w:cs="Times New Roman"/>
        </w:rPr>
        <w:t>Lubomír Pejchal</w:t>
      </w:r>
      <w:r w:rsidR="009B301A">
        <w:rPr>
          <w:rFonts w:ascii="Times New Roman" w:hAnsi="Times New Roman" w:cs="Times New Roman"/>
        </w:rPr>
        <w:t>, starost</w:t>
      </w:r>
      <w:r w:rsidR="00793317">
        <w:rPr>
          <w:rFonts w:ascii="Times New Roman" w:hAnsi="Times New Roman" w:cs="Times New Roman"/>
        </w:rPr>
        <w:t xml:space="preserve">a </w:t>
      </w:r>
      <w:r w:rsidR="008D68B1">
        <w:rPr>
          <w:rFonts w:ascii="Times New Roman" w:hAnsi="Times New Roman" w:cs="Times New Roman"/>
        </w:rPr>
        <w:t>obce</w:t>
      </w:r>
    </w:p>
    <w:p w14:paraId="2F7C1EEC" w14:textId="77777777" w:rsidR="007247FC" w:rsidRPr="00870983" w:rsidRDefault="007247FC" w:rsidP="007247FC">
      <w:pPr>
        <w:pStyle w:val="Bezmezer"/>
        <w:spacing w:line="276" w:lineRule="auto"/>
        <w:rPr>
          <w:rFonts w:ascii="Times New Roman" w:hAnsi="Times New Roman" w:cs="Times New Roman"/>
        </w:rPr>
      </w:pPr>
      <w:r w:rsidRPr="00870983">
        <w:rPr>
          <w:rFonts w:ascii="Times New Roman" w:hAnsi="Times New Roman" w:cs="Times New Roman"/>
        </w:rPr>
        <w:t xml:space="preserve"> (dále jen „Objednatel“) na straně jedné</w:t>
      </w:r>
    </w:p>
    <w:p w14:paraId="47BB13FC" w14:textId="77777777" w:rsidR="00EE067E" w:rsidRPr="00870983" w:rsidRDefault="00EE067E" w:rsidP="00EE067E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6EFA72A0" w14:textId="77777777" w:rsidR="00EE067E" w:rsidRPr="006A6E2D" w:rsidRDefault="00EE067E" w:rsidP="00EE067E">
      <w:pPr>
        <w:pStyle w:val="Bezmezer"/>
        <w:spacing w:line="276" w:lineRule="auto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t>a</w:t>
      </w:r>
    </w:p>
    <w:p w14:paraId="190C5A4A" w14:textId="77777777" w:rsidR="00EE067E" w:rsidRPr="006A6E2D" w:rsidRDefault="00EE067E" w:rsidP="00EE067E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09F08D98" w14:textId="4A262484" w:rsidR="006A6E2D" w:rsidRPr="008E220A" w:rsidRDefault="008C3931" w:rsidP="006A6E2D">
      <w:pPr>
        <w:pStyle w:val="Bezmezer"/>
        <w:spacing w:line="276" w:lineRule="auto"/>
        <w:rPr>
          <w:rFonts w:ascii="Times New Roman" w:hAnsi="Times New Roman" w:cs="Times New Roman"/>
          <w:b/>
          <w:bCs/>
        </w:rPr>
      </w:pPr>
      <w:r w:rsidRPr="008E220A">
        <w:rPr>
          <w:rFonts w:ascii="Times New Roman" w:hAnsi="Times New Roman" w:cs="Times New Roman"/>
          <w:b/>
          <w:bCs/>
        </w:rPr>
        <w:t>Dodavatel</w:t>
      </w:r>
    </w:p>
    <w:p w14:paraId="6C74C959" w14:textId="0E880DE9" w:rsidR="006A6E2D" w:rsidRPr="00C70F9F" w:rsidRDefault="003A5F3C" w:rsidP="006A6E2D">
      <w:pPr>
        <w:pStyle w:val="Bezmezer"/>
        <w:spacing w:line="276" w:lineRule="auto"/>
        <w:rPr>
          <w:rFonts w:ascii="Times New Roman" w:hAnsi="Times New Roman" w:cs="Times New Roman"/>
          <w:highlight w:val="yellow"/>
        </w:rPr>
      </w:pPr>
      <w:r w:rsidRPr="00C70F9F">
        <w:rPr>
          <w:rFonts w:ascii="Times New Roman" w:hAnsi="Times New Roman" w:cs="Times New Roman"/>
          <w:highlight w:val="yellow"/>
        </w:rPr>
        <w:t>se sídlem:</w:t>
      </w:r>
      <w:r w:rsidRPr="00C70F9F">
        <w:rPr>
          <w:rFonts w:ascii="Times New Roman" w:hAnsi="Times New Roman" w:cs="Times New Roman"/>
          <w:highlight w:val="yellow"/>
        </w:rPr>
        <w:tab/>
      </w:r>
      <w:r w:rsidRPr="00C70F9F">
        <w:rPr>
          <w:rFonts w:ascii="Times New Roman" w:hAnsi="Times New Roman" w:cs="Times New Roman"/>
          <w:highlight w:val="yellow"/>
        </w:rPr>
        <w:tab/>
      </w:r>
      <w:r w:rsidRPr="00C70F9F">
        <w:rPr>
          <w:rFonts w:ascii="Times New Roman" w:hAnsi="Times New Roman" w:cs="Times New Roman"/>
          <w:highlight w:val="yellow"/>
        </w:rPr>
        <w:tab/>
      </w:r>
    </w:p>
    <w:p w14:paraId="575D3FF6" w14:textId="3BBFA1AF" w:rsidR="006A6E2D" w:rsidRPr="00C70F9F" w:rsidRDefault="006A6E2D" w:rsidP="006A6E2D">
      <w:pPr>
        <w:pStyle w:val="Bezmezer"/>
        <w:spacing w:line="276" w:lineRule="auto"/>
        <w:rPr>
          <w:rFonts w:ascii="Times New Roman" w:hAnsi="Times New Roman" w:cs="Times New Roman"/>
          <w:highlight w:val="yellow"/>
        </w:rPr>
      </w:pPr>
      <w:r w:rsidRPr="00C70F9F">
        <w:rPr>
          <w:rFonts w:ascii="Times New Roman" w:hAnsi="Times New Roman" w:cs="Times New Roman"/>
          <w:highlight w:val="yellow"/>
        </w:rPr>
        <w:t>IČ:</w:t>
      </w:r>
      <w:r w:rsidR="003A5F3C" w:rsidRPr="00C70F9F">
        <w:rPr>
          <w:rFonts w:ascii="Times New Roman" w:hAnsi="Times New Roman" w:cs="Times New Roman"/>
          <w:highlight w:val="yellow"/>
        </w:rPr>
        <w:tab/>
      </w:r>
      <w:r w:rsidR="003A5F3C" w:rsidRPr="00C70F9F">
        <w:rPr>
          <w:rFonts w:ascii="Times New Roman" w:hAnsi="Times New Roman" w:cs="Times New Roman"/>
          <w:highlight w:val="yellow"/>
        </w:rPr>
        <w:tab/>
      </w:r>
      <w:r w:rsidR="003A5F3C" w:rsidRPr="00C70F9F">
        <w:rPr>
          <w:rFonts w:ascii="Times New Roman" w:hAnsi="Times New Roman" w:cs="Times New Roman"/>
          <w:highlight w:val="yellow"/>
        </w:rPr>
        <w:tab/>
      </w:r>
      <w:r w:rsidR="003A5F3C" w:rsidRPr="00C70F9F">
        <w:rPr>
          <w:rFonts w:ascii="Times New Roman" w:hAnsi="Times New Roman" w:cs="Times New Roman"/>
          <w:highlight w:val="yellow"/>
        </w:rPr>
        <w:tab/>
      </w:r>
    </w:p>
    <w:p w14:paraId="2F6B981C" w14:textId="05130966" w:rsidR="006A6E2D" w:rsidRPr="00C70F9F" w:rsidRDefault="006A6E2D" w:rsidP="006A6E2D">
      <w:pPr>
        <w:pStyle w:val="Bezmezer"/>
        <w:spacing w:line="276" w:lineRule="auto"/>
        <w:rPr>
          <w:rFonts w:ascii="Times New Roman" w:hAnsi="Times New Roman" w:cs="Times New Roman"/>
          <w:highlight w:val="yellow"/>
        </w:rPr>
      </w:pPr>
      <w:r w:rsidRPr="00C70F9F">
        <w:rPr>
          <w:rFonts w:ascii="Times New Roman" w:hAnsi="Times New Roman" w:cs="Times New Roman"/>
          <w:highlight w:val="yellow"/>
        </w:rPr>
        <w:t>DIČ:</w:t>
      </w:r>
      <w:r w:rsidR="003A5F3C" w:rsidRPr="00C70F9F">
        <w:rPr>
          <w:rFonts w:ascii="Times New Roman" w:hAnsi="Times New Roman" w:cs="Times New Roman"/>
          <w:highlight w:val="yellow"/>
        </w:rPr>
        <w:tab/>
      </w:r>
      <w:r w:rsidR="003A5F3C" w:rsidRPr="00C70F9F">
        <w:rPr>
          <w:rFonts w:ascii="Times New Roman" w:hAnsi="Times New Roman" w:cs="Times New Roman"/>
          <w:highlight w:val="yellow"/>
        </w:rPr>
        <w:tab/>
      </w:r>
      <w:r w:rsidR="003A5F3C" w:rsidRPr="00C70F9F">
        <w:rPr>
          <w:rFonts w:ascii="Times New Roman" w:hAnsi="Times New Roman" w:cs="Times New Roman"/>
          <w:highlight w:val="yellow"/>
        </w:rPr>
        <w:tab/>
      </w:r>
      <w:r w:rsidR="003A5F3C" w:rsidRPr="00C70F9F">
        <w:rPr>
          <w:rFonts w:ascii="Times New Roman" w:hAnsi="Times New Roman" w:cs="Times New Roman"/>
          <w:highlight w:val="yellow"/>
        </w:rPr>
        <w:tab/>
      </w:r>
    </w:p>
    <w:p w14:paraId="4DB7388C" w14:textId="72694816" w:rsidR="006A6E2D" w:rsidRPr="008E220A" w:rsidRDefault="003A5F3C" w:rsidP="006A6E2D">
      <w:pPr>
        <w:pStyle w:val="Bezmezer"/>
        <w:spacing w:line="276" w:lineRule="auto"/>
        <w:rPr>
          <w:rFonts w:ascii="Times New Roman" w:hAnsi="Times New Roman" w:cs="Times New Roman"/>
        </w:rPr>
      </w:pPr>
      <w:r w:rsidRPr="00C70F9F">
        <w:rPr>
          <w:rFonts w:ascii="Times New Roman" w:hAnsi="Times New Roman" w:cs="Times New Roman"/>
          <w:highlight w:val="yellow"/>
        </w:rPr>
        <w:t>Zastoupena:</w:t>
      </w:r>
      <w:r w:rsidRPr="008E220A">
        <w:rPr>
          <w:rFonts w:ascii="Times New Roman" w:hAnsi="Times New Roman" w:cs="Times New Roman"/>
        </w:rPr>
        <w:tab/>
      </w:r>
      <w:r w:rsidRPr="008E220A">
        <w:rPr>
          <w:rFonts w:ascii="Times New Roman" w:hAnsi="Times New Roman" w:cs="Times New Roman"/>
        </w:rPr>
        <w:tab/>
      </w:r>
      <w:r w:rsidRPr="008E220A">
        <w:rPr>
          <w:rFonts w:ascii="Times New Roman" w:hAnsi="Times New Roman" w:cs="Times New Roman"/>
        </w:rPr>
        <w:tab/>
      </w:r>
    </w:p>
    <w:p w14:paraId="09012C8D" w14:textId="77777777" w:rsidR="00EE067E" w:rsidRPr="006A6E2D" w:rsidRDefault="006A6E2D" w:rsidP="00EE067E">
      <w:pPr>
        <w:pStyle w:val="Bezmezer"/>
        <w:spacing w:line="276" w:lineRule="auto"/>
        <w:rPr>
          <w:rFonts w:ascii="Times New Roman" w:hAnsi="Times New Roman" w:cs="Times New Roman"/>
        </w:rPr>
      </w:pPr>
      <w:r w:rsidRPr="008E220A">
        <w:rPr>
          <w:rFonts w:ascii="Times New Roman" w:hAnsi="Times New Roman" w:cs="Times New Roman"/>
        </w:rPr>
        <w:t xml:space="preserve"> </w:t>
      </w:r>
      <w:r w:rsidR="00EE067E" w:rsidRPr="008E220A">
        <w:rPr>
          <w:rFonts w:ascii="Times New Roman" w:hAnsi="Times New Roman" w:cs="Times New Roman"/>
        </w:rPr>
        <w:t>(dále jen „Dodavatel služby“) na straně druhé</w:t>
      </w:r>
    </w:p>
    <w:p w14:paraId="0D16E0F6" w14:textId="77777777" w:rsidR="00EE067E" w:rsidRPr="006A6E2D" w:rsidRDefault="00EE067E" w:rsidP="00EE067E">
      <w:pPr>
        <w:pStyle w:val="Bezmezer"/>
        <w:rPr>
          <w:rFonts w:ascii="Times New Roman" w:hAnsi="Times New Roman" w:cs="Times New Roman"/>
        </w:rPr>
      </w:pPr>
    </w:p>
    <w:p w14:paraId="41C0F8A3" w14:textId="77777777" w:rsidR="00EE067E" w:rsidRPr="006A6E2D" w:rsidRDefault="00EE067E" w:rsidP="005C23B0">
      <w:pPr>
        <w:pStyle w:val="Bezmezer"/>
        <w:spacing w:line="276" w:lineRule="auto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t>uzavřely níže uvedeného dne, měsíce a roku v souladu s ust. § 1746 odst. 2 zákona č. 89/2012 Sb.,</w:t>
      </w:r>
    </w:p>
    <w:p w14:paraId="230F52B1" w14:textId="77777777" w:rsidR="00EE067E" w:rsidRPr="006A6E2D" w:rsidRDefault="00EE067E" w:rsidP="005C23B0">
      <w:pPr>
        <w:pStyle w:val="Bezmezer"/>
        <w:spacing w:line="276" w:lineRule="auto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t>občanský zákoník, tuto smlouvu o poskytování služeb (dále jen „smlouva“).</w:t>
      </w:r>
    </w:p>
    <w:p w14:paraId="1DE42319" w14:textId="7F334ABD" w:rsidR="00EE067E" w:rsidRDefault="00EE067E" w:rsidP="00EE067E">
      <w:pPr>
        <w:pStyle w:val="Bezmezer"/>
        <w:rPr>
          <w:rFonts w:ascii="Times New Roman" w:hAnsi="Times New Roman" w:cs="Times New Roman"/>
        </w:rPr>
      </w:pPr>
    </w:p>
    <w:p w14:paraId="6DC73DA0" w14:textId="77777777" w:rsidR="00320849" w:rsidRPr="006A6E2D" w:rsidRDefault="00320849" w:rsidP="00EE067E">
      <w:pPr>
        <w:pStyle w:val="Bezmezer"/>
        <w:rPr>
          <w:rFonts w:ascii="Times New Roman" w:hAnsi="Times New Roman" w:cs="Times New Roman"/>
        </w:rPr>
      </w:pPr>
    </w:p>
    <w:p w14:paraId="542344E8" w14:textId="77777777" w:rsidR="00EE067E" w:rsidRPr="006A6E2D" w:rsidRDefault="00EE067E" w:rsidP="008C3931">
      <w:pPr>
        <w:pStyle w:val="Bezmezer"/>
        <w:spacing w:after="120"/>
        <w:jc w:val="center"/>
        <w:rPr>
          <w:rFonts w:ascii="Times New Roman" w:hAnsi="Times New Roman" w:cs="Times New Roman"/>
          <w:b/>
          <w:bCs/>
        </w:rPr>
      </w:pPr>
      <w:r w:rsidRPr="006A6E2D">
        <w:rPr>
          <w:rFonts w:ascii="Times New Roman" w:hAnsi="Times New Roman" w:cs="Times New Roman"/>
          <w:b/>
          <w:bCs/>
        </w:rPr>
        <w:t>Článek I.</w:t>
      </w:r>
    </w:p>
    <w:p w14:paraId="6817556A" w14:textId="77777777" w:rsidR="00EE067E" w:rsidRPr="006A6E2D" w:rsidRDefault="00EE067E" w:rsidP="008C3931">
      <w:pPr>
        <w:pStyle w:val="Bezmezer"/>
        <w:spacing w:after="120"/>
        <w:jc w:val="center"/>
        <w:rPr>
          <w:rFonts w:ascii="Times New Roman" w:hAnsi="Times New Roman" w:cs="Times New Roman"/>
          <w:b/>
          <w:bCs/>
        </w:rPr>
      </w:pPr>
      <w:r w:rsidRPr="006A6E2D">
        <w:rPr>
          <w:rFonts w:ascii="Times New Roman" w:hAnsi="Times New Roman" w:cs="Times New Roman"/>
          <w:b/>
          <w:bCs/>
        </w:rPr>
        <w:t>Předmět smlouvy</w:t>
      </w:r>
    </w:p>
    <w:p w14:paraId="6234BB3E" w14:textId="77777777" w:rsidR="000A07AF" w:rsidRPr="00A87F90" w:rsidRDefault="00EE067E" w:rsidP="000B63BF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A87F90">
        <w:rPr>
          <w:rFonts w:ascii="Times New Roman" w:hAnsi="Times New Roman" w:cs="Times New Roman"/>
        </w:rPr>
        <w:t>1. Dodavatel služby se zavazuje pro Objednatele</w:t>
      </w:r>
      <w:r w:rsidR="000A07AF" w:rsidRPr="00A87F90">
        <w:rPr>
          <w:rFonts w:ascii="Times New Roman" w:hAnsi="Times New Roman" w:cs="Times New Roman"/>
        </w:rPr>
        <w:t>:</w:t>
      </w:r>
    </w:p>
    <w:p w14:paraId="18D778AC" w14:textId="77777777" w:rsidR="004A5DE1" w:rsidRDefault="000A07AF" w:rsidP="000A07AF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232AC">
        <w:rPr>
          <w:rFonts w:ascii="Times New Roman" w:hAnsi="Times New Roman" w:cs="Times New Roman"/>
        </w:rPr>
        <w:t>zajistit vypracování Místní energetické koncepce v souladu s</w:t>
      </w:r>
      <w:r w:rsidR="00EC3CD5" w:rsidRPr="008232AC">
        <w:rPr>
          <w:rFonts w:ascii="Times New Roman" w:hAnsi="Times New Roman" w:cs="Times New Roman"/>
        </w:rPr>
        <w:t xml:space="preserve"> </w:t>
      </w:r>
      <w:r w:rsidR="006078B1" w:rsidRPr="008232AC">
        <w:rPr>
          <w:rFonts w:ascii="Times New Roman" w:hAnsi="Times New Roman" w:cs="Times New Roman"/>
        </w:rPr>
        <w:t>metodickým pokynem Ministerstva průmyslu a obchodu pro žadatele o dotaci na zpracování místní energetické koncepce z programu EFEKT III.</w:t>
      </w:r>
      <w:r w:rsidR="004C7D1F" w:rsidRPr="008232AC">
        <w:rPr>
          <w:rFonts w:ascii="Times New Roman" w:hAnsi="Times New Roman" w:cs="Times New Roman"/>
        </w:rPr>
        <w:t xml:space="preserve"> </w:t>
      </w:r>
    </w:p>
    <w:p w14:paraId="4C35BCF9" w14:textId="760E02C3" w:rsidR="004A5DE1" w:rsidRDefault="000E682B" w:rsidP="004A5DE1">
      <w:pPr>
        <w:pStyle w:val="Bezmezer"/>
        <w:spacing w:line="276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Místní energetická koncepce obce Mírov, registrační číslo: 3283000130</w:t>
      </w:r>
    </w:p>
    <w:p w14:paraId="636ADAD2" w14:textId="449F7549" w:rsidR="00EC3CD5" w:rsidRPr="008232AC" w:rsidRDefault="004C7D1F" w:rsidP="004A5DE1">
      <w:pPr>
        <w:pStyle w:val="Bezmezer"/>
        <w:spacing w:line="276" w:lineRule="auto"/>
        <w:ind w:left="780"/>
        <w:jc w:val="both"/>
        <w:rPr>
          <w:rFonts w:ascii="Times New Roman" w:hAnsi="Times New Roman" w:cs="Times New Roman"/>
        </w:rPr>
      </w:pPr>
      <w:r w:rsidRPr="008232AC">
        <w:rPr>
          <w:rFonts w:ascii="Times New Roman" w:hAnsi="Times New Roman" w:cs="Times New Roman"/>
        </w:rPr>
        <w:t>Bude obsahovat zejména</w:t>
      </w:r>
      <w:r w:rsidR="00EC3CD5" w:rsidRPr="008232AC">
        <w:rPr>
          <w:rFonts w:ascii="Times New Roman" w:hAnsi="Times New Roman" w:cs="Times New Roman"/>
        </w:rPr>
        <w:t>:</w:t>
      </w:r>
    </w:p>
    <w:p w14:paraId="6FC59D05" w14:textId="26F0C17C" w:rsidR="00EC3CD5" w:rsidRPr="00D43BE3" w:rsidRDefault="00EC3CD5" w:rsidP="00EC3CD5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232AC">
        <w:rPr>
          <w:rFonts w:ascii="Times New Roman" w:hAnsi="Times New Roman" w:cs="Times New Roman"/>
        </w:rPr>
        <w:t xml:space="preserve">zachycení stávajícího stavu </w:t>
      </w:r>
      <w:r w:rsidRPr="00D43BE3">
        <w:rPr>
          <w:rFonts w:ascii="Times New Roman" w:hAnsi="Times New Roman" w:cs="Times New Roman"/>
        </w:rPr>
        <w:t xml:space="preserve">sídla – obec </w:t>
      </w:r>
    </w:p>
    <w:p w14:paraId="523C807F" w14:textId="29BFDA2C" w:rsidR="00032B4F" w:rsidRPr="00D43BE3" w:rsidRDefault="00EC3CD5" w:rsidP="00EC3CD5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43BE3">
        <w:rPr>
          <w:rFonts w:ascii="Times New Roman" w:hAnsi="Times New Roman" w:cs="Times New Roman"/>
        </w:rPr>
        <w:t xml:space="preserve">navrhované možnosti dalšího vývoje </w:t>
      </w:r>
      <w:r w:rsidR="00032B4F" w:rsidRPr="00D43BE3">
        <w:rPr>
          <w:rFonts w:ascii="Times New Roman" w:hAnsi="Times New Roman" w:cs="Times New Roman"/>
        </w:rPr>
        <w:t xml:space="preserve">modernizace energetického hospodářství sídla </w:t>
      </w:r>
      <w:r w:rsidRPr="00D43BE3">
        <w:rPr>
          <w:rFonts w:ascii="Times New Roman" w:hAnsi="Times New Roman" w:cs="Times New Roman"/>
        </w:rPr>
        <w:t>dle rozsahu a tempa modernizace</w:t>
      </w:r>
    </w:p>
    <w:p w14:paraId="50A719F1" w14:textId="0952B0D3" w:rsidR="00032B4F" w:rsidRPr="00D43BE3" w:rsidRDefault="00032B4F" w:rsidP="00EC3CD5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43BE3">
        <w:rPr>
          <w:rFonts w:ascii="Times New Roman" w:hAnsi="Times New Roman" w:cs="Times New Roman"/>
        </w:rPr>
        <w:t>význam</w:t>
      </w:r>
      <w:r w:rsidR="00D931F9" w:rsidRPr="00D43BE3">
        <w:rPr>
          <w:rFonts w:ascii="Times New Roman" w:hAnsi="Times New Roman" w:cs="Times New Roman"/>
        </w:rPr>
        <w:t xml:space="preserve">, </w:t>
      </w:r>
      <w:r w:rsidRPr="00D43BE3">
        <w:rPr>
          <w:rFonts w:ascii="Times New Roman" w:hAnsi="Times New Roman" w:cs="Times New Roman"/>
        </w:rPr>
        <w:t>podstat</w:t>
      </w:r>
      <w:r w:rsidR="00D931F9" w:rsidRPr="00D43BE3">
        <w:rPr>
          <w:rFonts w:ascii="Times New Roman" w:hAnsi="Times New Roman" w:cs="Times New Roman"/>
        </w:rPr>
        <w:t>a a dopady</w:t>
      </w:r>
      <w:r w:rsidRPr="00D43BE3">
        <w:rPr>
          <w:rFonts w:ascii="Times New Roman" w:hAnsi="Times New Roman" w:cs="Times New Roman"/>
        </w:rPr>
        <w:t xml:space="preserve"> doporučených </w:t>
      </w:r>
      <w:r w:rsidR="00D931F9" w:rsidRPr="00D43BE3">
        <w:rPr>
          <w:rFonts w:ascii="Times New Roman" w:hAnsi="Times New Roman" w:cs="Times New Roman"/>
        </w:rPr>
        <w:t>klíčových</w:t>
      </w:r>
      <w:r w:rsidRPr="00D43BE3">
        <w:rPr>
          <w:rFonts w:ascii="Times New Roman" w:hAnsi="Times New Roman" w:cs="Times New Roman"/>
        </w:rPr>
        <w:t xml:space="preserve"> opatření </w:t>
      </w:r>
    </w:p>
    <w:p w14:paraId="20689A4B" w14:textId="37C4B13A" w:rsidR="00032B4F" w:rsidRPr="00D43BE3" w:rsidRDefault="00D931F9" w:rsidP="00EC3CD5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43BE3">
        <w:rPr>
          <w:rFonts w:ascii="Times New Roman" w:hAnsi="Times New Roman" w:cs="Times New Roman"/>
        </w:rPr>
        <w:t xml:space="preserve">predikce </w:t>
      </w:r>
      <w:r w:rsidR="00032B4F" w:rsidRPr="00D43BE3">
        <w:rPr>
          <w:rFonts w:ascii="Times New Roman" w:hAnsi="Times New Roman" w:cs="Times New Roman"/>
        </w:rPr>
        <w:t>budoucí</w:t>
      </w:r>
      <w:r w:rsidRPr="00D43BE3">
        <w:rPr>
          <w:rFonts w:ascii="Times New Roman" w:hAnsi="Times New Roman" w:cs="Times New Roman"/>
        </w:rPr>
        <w:t>ho</w:t>
      </w:r>
      <w:r w:rsidR="00032B4F" w:rsidRPr="00D43BE3">
        <w:rPr>
          <w:rFonts w:ascii="Times New Roman" w:hAnsi="Times New Roman" w:cs="Times New Roman"/>
        </w:rPr>
        <w:t xml:space="preserve"> stav</w:t>
      </w:r>
      <w:r w:rsidRPr="00D43BE3">
        <w:rPr>
          <w:rFonts w:ascii="Times New Roman" w:hAnsi="Times New Roman" w:cs="Times New Roman"/>
        </w:rPr>
        <w:t>u</w:t>
      </w:r>
      <w:r w:rsidR="00032B4F" w:rsidRPr="00D43BE3">
        <w:rPr>
          <w:rFonts w:ascii="Times New Roman" w:hAnsi="Times New Roman" w:cs="Times New Roman"/>
        </w:rPr>
        <w:t xml:space="preserve"> sídla po modernizaci energetického hospodářství </w:t>
      </w:r>
      <w:r w:rsidR="00D43BE3" w:rsidRPr="00D43BE3">
        <w:rPr>
          <w:rFonts w:ascii="Times New Roman" w:hAnsi="Times New Roman" w:cs="Times New Roman"/>
        </w:rPr>
        <w:t xml:space="preserve">– </w:t>
      </w:r>
      <w:r w:rsidR="00032B4F" w:rsidRPr="00D43BE3">
        <w:rPr>
          <w:rFonts w:ascii="Times New Roman" w:hAnsi="Times New Roman" w:cs="Times New Roman"/>
        </w:rPr>
        <w:t xml:space="preserve">obec </w:t>
      </w:r>
    </w:p>
    <w:p w14:paraId="4B74D721" w14:textId="08113AA9" w:rsidR="00B0284F" w:rsidRPr="00D43BE3" w:rsidRDefault="00EC3CD5" w:rsidP="00EC3CD5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43BE3">
        <w:rPr>
          <w:rFonts w:ascii="Times New Roman" w:hAnsi="Times New Roman" w:cs="Times New Roman"/>
        </w:rPr>
        <w:t xml:space="preserve">akční plán </w:t>
      </w:r>
      <w:r w:rsidR="00032B4F" w:rsidRPr="00D43BE3">
        <w:rPr>
          <w:rFonts w:ascii="Times New Roman" w:hAnsi="Times New Roman" w:cs="Times New Roman"/>
        </w:rPr>
        <w:t>pro dosažení stanovených cílů</w:t>
      </w:r>
    </w:p>
    <w:p w14:paraId="18040C49" w14:textId="392AD7F5" w:rsidR="00D931F9" w:rsidRPr="008232AC" w:rsidRDefault="00D931F9" w:rsidP="00EC3CD5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232AC">
        <w:rPr>
          <w:rFonts w:ascii="Times New Roman" w:hAnsi="Times New Roman" w:cs="Times New Roman"/>
        </w:rPr>
        <w:t>finančně udržitelný model</w:t>
      </w:r>
    </w:p>
    <w:p w14:paraId="4C8CF82A" w14:textId="1275C5B3" w:rsidR="008C3931" w:rsidRDefault="008C3931">
      <w:pPr>
        <w:rPr>
          <w:rFonts w:ascii="Times New Roman" w:hAnsi="Times New Roman" w:cs="Times New Roman"/>
          <w:b/>
          <w:bCs/>
        </w:rPr>
      </w:pPr>
    </w:p>
    <w:p w14:paraId="7CE73F95" w14:textId="4E41C770" w:rsidR="00EE067E" w:rsidRPr="006A6E2D" w:rsidRDefault="00EE067E" w:rsidP="008C3931">
      <w:pPr>
        <w:pStyle w:val="Bezmezer"/>
        <w:spacing w:before="120"/>
        <w:jc w:val="center"/>
        <w:rPr>
          <w:rFonts w:ascii="Times New Roman" w:hAnsi="Times New Roman" w:cs="Times New Roman"/>
          <w:b/>
          <w:bCs/>
        </w:rPr>
      </w:pPr>
      <w:r w:rsidRPr="006A6E2D">
        <w:rPr>
          <w:rFonts w:ascii="Times New Roman" w:hAnsi="Times New Roman" w:cs="Times New Roman"/>
          <w:b/>
          <w:bCs/>
        </w:rPr>
        <w:t>Článek II.</w:t>
      </w:r>
    </w:p>
    <w:p w14:paraId="4E7F4412" w14:textId="77777777" w:rsidR="00EE067E" w:rsidRPr="006A6E2D" w:rsidRDefault="00EE067E" w:rsidP="008C3931">
      <w:pPr>
        <w:pStyle w:val="Bezmezer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6A6E2D">
        <w:rPr>
          <w:rFonts w:ascii="Times New Roman" w:hAnsi="Times New Roman" w:cs="Times New Roman"/>
          <w:b/>
          <w:bCs/>
        </w:rPr>
        <w:t>Práva a povinnosti, závazky smluvních stran</w:t>
      </w:r>
    </w:p>
    <w:p w14:paraId="036333A5" w14:textId="77777777" w:rsidR="00EE067E" w:rsidRPr="006A6E2D" w:rsidRDefault="00EE067E" w:rsidP="000B63BF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t>1. Smluvní strany se zavazují poskytovat si při plnění smlouvy o dílo potřebnou součinnost.</w:t>
      </w:r>
    </w:p>
    <w:p w14:paraId="0FC0F0E6" w14:textId="77777777" w:rsidR="00EE067E" w:rsidRPr="006A6E2D" w:rsidRDefault="00EE067E" w:rsidP="000B63BF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77E6649E" w14:textId="2A57F3B0" w:rsidR="00EE067E" w:rsidRPr="006A6E2D" w:rsidRDefault="00EE067E" w:rsidP="000B63BF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lastRenderedPageBreak/>
        <w:t>2. Objednatel se zavazuje poskytnout</w:t>
      </w:r>
      <w:r w:rsidR="00CC3027">
        <w:rPr>
          <w:rFonts w:ascii="Times New Roman" w:hAnsi="Times New Roman" w:cs="Times New Roman"/>
        </w:rPr>
        <w:t xml:space="preserve"> dodavateli služby</w:t>
      </w:r>
      <w:r w:rsidRPr="006A6E2D">
        <w:rPr>
          <w:rFonts w:ascii="Times New Roman" w:hAnsi="Times New Roman" w:cs="Times New Roman"/>
        </w:rPr>
        <w:t xml:space="preserve"> na jeho žádost všechny informace a související materiály, jakož i data a dokumenty, které jsou potřebné k řádnému plnění smlouvy o dílo </w:t>
      </w:r>
      <w:r w:rsidR="00CC3027">
        <w:rPr>
          <w:rFonts w:ascii="Times New Roman" w:hAnsi="Times New Roman" w:cs="Times New Roman"/>
        </w:rPr>
        <w:t>dodavatelem služby</w:t>
      </w:r>
      <w:r w:rsidR="00305911">
        <w:rPr>
          <w:rFonts w:ascii="Times New Roman" w:hAnsi="Times New Roman" w:cs="Times New Roman"/>
        </w:rPr>
        <w:t xml:space="preserve">. </w:t>
      </w:r>
      <w:r w:rsidRPr="006A6E2D">
        <w:rPr>
          <w:rFonts w:ascii="Times New Roman" w:hAnsi="Times New Roman" w:cs="Times New Roman"/>
        </w:rPr>
        <w:t>Objednatel odpovídá za správnost, úplnost a přehlednost poskytnutých údajů.</w:t>
      </w:r>
      <w:r w:rsidR="00305911">
        <w:rPr>
          <w:rFonts w:ascii="Times New Roman" w:hAnsi="Times New Roman" w:cs="Times New Roman"/>
        </w:rPr>
        <w:t xml:space="preserve"> </w:t>
      </w:r>
      <w:r w:rsidR="00CC3027">
        <w:rPr>
          <w:rFonts w:ascii="Times New Roman" w:hAnsi="Times New Roman" w:cs="Times New Roman"/>
        </w:rPr>
        <w:t>Dodavatel služby</w:t>
      </w:r>
      <w:r w:rsidRPr="006A6E2D">
        <w:rPr>
          <w:rFonts w:ascii="Times New Roman" w:hAnsi="Times New Roman" w:cs="Times New Roman"/>
        </w:rPr>
        <w:t xml:space="preserve"> není za žádných okolností povinen přezkoumávat </w:t>
      </w:r>
      <w:r w:rsidR="000A07AF">
        <w:rPr>
          <w:rFonts w:ascii="Times New Roman" w:hAnsi="Times New Roman" w:cs="Times New Roman"/>
        </w:rPr>
        <w:t>s</w:t>
      </w:r>
      <w:r w:rsidRPr="006A6E2D">
        <w:rPr>
          <w:rFonts w:ascii="Times New Roman" w:hAnsi="Times New Roman" w:cs="Times New Roman"/>
        </w:rPr>
        <w:t>právnost, úplnost a přehlednost údajů poskytnutých objednatelem.</w:t>
      </w:r>
    </w:p>
    <w:p w14:paraId="5CAF0306" w14:textId="77777777" w:rsidR="000B63BF" w:rsidRPr="006A6E2D" w:rsidRDefault="000B63BF" w:rsidP="000B63BF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4113E04F" w14:textId="338AA015" w:rsidR="00EE067E" w:rsidRPr="006A6E2D" w:rsidRDefault="00EE067E" w:rsidP="000B63BF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t>3. Pokud objednatel poruší vzájemnou součinnost nebo informační povinnost podle smlouvy o dílo, nenese</w:t>
      </w:r>
      <w:r w:rsidR="00CC3027">
        <w:rPr>
          <w:rFonts w:ascii="Times New Roman" w:hAnsi="Times New Roman" w:cs="Times New Roman"/>
        </w:rPr>
        <w:t xml:space="preserve"> dodavatel služby</w:t>
      </w:r>
      <w:r w:rsidR="008E220A">
        <w:rPr>
          <w:rFonts w:ascii="Times New Roman" w:hAnsi="Times New Roman" w:cs="Times New Roman"/>
        </w:rPr>
        <w:t xml:space="preserve"> </w:t>
      </w:r>
      <w:r w:rsidRPr="006A6E2D">
        <w:rPr>
          <w:rFonts w:ascii="Times New Roman" w:hAnsi="Times New Roman" w:cs="Times New Roman"/>
        </w:rPr>
        <w:t>odpovědnost za následky tímto vzniklé.</w:t>
      </w:r>
    </w:p>
    <w:p w14:paraId="32911C74" w14:textId="77777777" w:rsidR="00EE067E" w:rsidRPr="006A6E2D" w:rsidRDefault="00EE067E" w:rsidP="000B63BF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03FD5B3F" w14:textId="4A4A2E56" w:rsidR="00EE067E" w:rsidRPr="006A6E2D" w:rsidRDefault="00EE067E" w:rsidP="000B63BF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t>4.</w:t>
      </w:r>
      <w:r w:rsidR="008E220A">
        <w:rPr>
          <w:rFonts w:ascii="Times New Roman" w:hAnsi="Times New Roman" w:cs="Times New Roman"/>
        </w:rPr>
        <w:t xml:space="preserve"> Dodavatel služby </w:t>
      </w:r>
      <w:r w:rsidRPr="006A6E2D">
        <w:rPr>
          <w:rFonts w:ascii="Times New Roman" w:hAnsi="Times New Roman" w:cs="Times New Roman"/>
        </w:rPr>
        <w:t>je oprávněn pověřit plněním smlouvy o dílo třetí osoby. Za jejich činnost však odpovídá objednateli tak, jako by ji vykonával sám, včetně odpovědnosti za škodu, kterou případně takové třetí osoby způsobí.</w:t>
      </w:r>
    </w:p>
    <w:p w14:paraId="29A22FD8" w14:textId="77777777" w:rsidR="00EE067E" w:rsidRPr="006A6E2D" w:rsidRDefault="00EE067E" w:rsidP="00EE067E">
      <w:pPr>
        <w:pStyle w:val="Bezmezer"/>
        <w:rPr>
          <w:rFonts w:ascii="Times New Roman" w:hAnsi="Times New Roman" w:cs="Times New Roman"/>
        </w:rPr>
      </w:pPr>
    </w:p>
    <w:p w14:paraId="4E122E89" w14:textId="77777777" w:rsidR="000B63BF" w:rsidRPr="006A6E2D" w:rsidRDefault="000B63BF" w:rsidP="00EE067E">
      <w:pPr>
        <w:pStyle w:val="Bezmezer"/>
        <w:rPr>
          <w:rFonts w:ascii="Times New Roman" w:hAnsi="Times New Roman" w:cs="Times New Roman"/>
        </w:rPr>
      </w:pPr>
    </w:p>
    <w:p w14:paraId="2A901909" w14:textId="77777777" w:rsidR="00EE067E" w:rsidRPr="006A6E2D" w:rsidRDefault="00EE067E" w:rsidP="00551C4C">
      <w:pPr>
        <w:pStyle w:val="Bezmezer"/>
        <w:spacing w:after="120"/>
        <w:jc w:val="center"/>
        <w:rPr>
          <w:rFonts w:ascii="Times New Roman" w:hAnsi="Times New Roman" w:cs="Times New Roman"/>
          <w:b/>
          <w:bCs/>
        </w:rPr>
      </w:pPr>
      <w:r w:rsidRPr="006A6E2D">
        <w:rPr>
          <w:rFonts w:ascii="Times New Roman" w:hAnsi="Times New Roman" w:cs="Times New Roman"/>
          <w:b/>
          <w:bCs/>
        </w:rPr>
        <w:t>Článek III.</w:t>
      </w:r>
    </w:p>
    <w:p w14:paraId="751D2AE2" w14:textId="36A7EAD0" w:rsidR="00EE067E" w:rsidRPr="00C30C0F" w:rsidRDefault="00EE067E" w:rsidP="00551C4C">
      <w:pPr>
        <w:pStyle w:val="Bezmezer"/>
        <w:spacing w:after="120"/>
        <w:jc w:val="center"/>
        <w:rPr>
          <w:rFonts w:ascii="Times New Roman" w:hAnsi="Times New Roman" w:cs="Times New Roman"/>
          <w:b/>
          <w:bCs/>
        </w:rPr>
      </w:pPr>
      <w:r w:rsidRPr="00C30C0F">
        <w:rPr>
          <w:rFonts w:ascii="Times New Roman" w:hAnsi="Times New Roman" w:cs="Times New Roman"/>
          <w:b/>
          <w:bCs/>
        </w:rPr>
        <w:t>Cena</w:t>
      </w:r>
      <w:r w:rsidR="00AD002E" w:rsidRPr="00C30C0F">
        <w:rPr>
          <w:rFonts w:ascii="Times New Roman" w:hAnsi="Times New Roman" w:cs="Times New Roman"/>
          <w:b/>
          <w:bCs/>
        </w:rPr>
        <w:t xml:space="preserve"> a fakturace</w:t>
      </w:r>
      <w:r w:rsidRPr="00C30C0F">
        <w:rPr>
          <w:rFonts w:ascii="Times New Roman" w:hAnsi="Times New Roman" w:cs="Times New Roman"/>
          <w:b/>
          <w:bCs/>
        </w:rPr>
        <w:t xml:space="preserve"> služby</w:t>
      </w:r>
    </w:p>
    <w:p w14:paraId="7B031E47" w14:textId="74F352DA" w:rsidR="000A07AF" w:rsidRPr="00A87F90" w:rsidRDefault="00EE067E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C30C0F">
        <w:rPr>
          <w:rFonts w:ascii="Times New Roman" w:hAnsi="Times New Roman" w:cs="Times New Roman"/>
        </w:rPr>
        <w:t>1. Smluvní strany se dohodly, že Dodavateli služby náleží</w:t>
      </w:r>
      <w:r w:rsidR="008A59C3" w:rsidRPr="00C30C0F">
        <w:rPr>
          <w:rFonts w:ascii="Times New Roman" w:hAnsi="Times New Roman" w:cs="Times New Roman"/>
        </w:rPr>
        <w:t xml:space="preserve"> za předmět smlouvy definovaný </w:t>
      </w:r>
      <w:r w:rsidRPr="00C30C0F">
        <w:rPr>
          <w:rFonts w:ascii="Times New Roman" w:hAnsi="Times New Roman" w:cs="Times New Roman"/>
        </w:rPr>
        <w:t>dle čl</w:t>
      </w:r>
      <w:r w:rsidR="00A85F37" w:rsidRPr="00C30C0F">
        <w:rPr>
          <w:rFonts w:ascii="Times New Roman" w:hAnsi="Times New Roman" w:cs="Times New Roman"/>
        </w:rPr>
        <w:t>ánku</w:t>
      </w:r>
      <w:r w:rsidRPr="00C30C0F">
        <w:rPr>
          <w:rFonts w:ascii="Times New Roman" w:hAnsi="Times New Roman" w:cs="Times New Roman"/>
        </w:rPr>
        <w:t xml:space="preserve"> I bod</w:t>
      </w:r>
      <w:r w:rsidR="008A59C3" w:rsidRPr="00C30C0F">
        <w:rPr>
          <w:rFonts w:ascii="Times New Roman" w:hAnsi="Times New Roman" w:cs="Times New Roman"/>
        </w:rPr>
        <w:t xml:space="preserve"> 1.a) </w:t>
      </w:r>
      <w:r w:rsidR="00535B48" w:rsidRPr="00C30C0F">
        <w:rPr>
          <w:rFonts w:ascii="Times New Roman" w:hAnsi="Times New Roman" w:cs="Times New Roman"/>
        </w:rPr>
        <w:t>odměna ve výši:</w:t>
      </w:r>
      <w:r w:rsidRPr="00A87F90">
        <w:rPr>
          <w:rFonts w:ascii="Times New Roman" w:hAnsi="Times New Roman" w:cs="Times New Roman"/>
        </w:rPr>
        <w:t xml:space="preserve"> </w:t>
      </w:r>
    </w:p>
    <w:p w14:paraId="38E75525" w14:textId="6CE18A96" w:rsidR="000A07AF" w:rsidRDefault="00535B48" w:rsidP="00535B48">
      <w:pPr>
        <w:pStyle w:val="Bezmezer"/>
        <w:spacing w:line="276" w:lineRule="auto"/>
        <w:ind w:left="28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D09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551C4C">
        <w:rPr>
          <w:rFonts w:ascii="Times New Roman" w:hAnsi="Times New Roman" w:cs="Times New Roman"/>
          <w:b/>
          <w:highlight w:val="yellow"/>
        </w:rPr>
        <w:t>xxx xxx</w:t>
      </w:r>
      <w:r w:rsidR="000A07AF" w:rsidRPr="00757506">
        <w:rPr>
          <w:rFonts w:ascii="Times New Roman" w:hAnsi="Times New Roman" w:cs="Times New Roman"/>
          <w:b/>
          <w:highlight w:val="yellow"/>
        </w:rPr>
        <w:t>,-Kč</w:t>
      </w:r>
      <w:r w:rsidR="000A07AF" w:rsidRPr="00757506">
        <w:rPr>
          <w:rFonts w:ascii="Times New Roman" w:hAnsi="Times New Roman" w:cs="Times New Roman"/>
          <w:highlight w:val="yellow"/>
        </w:rPr>
        <w:t xml:space="preserve"> (bez DPH)</w:t>
      </w:r>
    </w:p>
    <w:p w14:paraId="1DBA3786" w14:textId="77777777" w:rsidR="000A07AF" w:rsidRPr="006A6E2D" w:rsidRDefault="000A07AF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0BF0C34F" w14:textId="77777777" w:rsidR="00EE067E" w:rsidRDefault="00EE067E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t>2. Uvedená částka zahrnuje veškeré vedlejší výdaje a případné další náklady, je konečná a</w:t>
      </w:r>
      <w:r w:rsidR="00BD6847" w:rsidRPr="006A6E2D">
        <w:rPr>
          <w:rFonts w:ascii="Times New Roman" w:hAnsi="Times New Roman" w:cs="Times New Roman"/>
        </w:rPr>
        <w:t xml:space="preserve"> </w:t>
      </w:r>
      <w:r w:rsidRPr="006A6E2D">
        <w:rPr>
          <w:rFonts w:ascii="Times New Roman" w:hAnsi="Times New Roman" w:cs="Times New Roman"/>
        </w:rPr>
        <w:t>nepřekročitelná.</w:t>
      </w:r>
    </w:p>
    <w:p w14:paraId="2E8166F2" w14:textId="77777777" w:rsidR="000A07AF" w:rsidRPr="006A6E2D" w:rsidRDefault="000A07AF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4832086F" w14:textId="77777777" w:rsidR="006D091E" w:rsidRDefault="00EE067E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t>3. Cena služ</w:t>
      </w:r>
      <w:r w:rsidR="000A07AF">
        <w:rPr>
          <w:rFonts w:ascii="Times New Roman" w:hAnsi="Times New Roman" w:cs="Times New Roman"/>
        </w:rPr>
        <w:t>eb</w:t>
      </w:r>
      <w:r w:rsidRPr="006A6E2D">
        <w:rPr>
          <w:rFonts w:ascii="Times New Roman" w:hAnsi="Times New Roman" w:cs="Times New Roman"/>
        </w:rPr>
        <w:t xml:space="preserve"> b</w:t>
      </w:r>
      <w:r w:rsidR="000A07AF">
        <w:rPr>
          <w:rFonts w:ascii="Times New Roman" w:hAnsi="Times New Roman" w:cs="Times New Roman"/>
        </w:rPr>
        <w:t>ude uhrazena na základě faktur</w:t>
      </w:r>
      <w:r w:rsidR="00DB7863">
        <w:rPr>
          <w:rFonts w:ascii="Times New Roman" w:hAnsi="Times New Roman" w:cs="Times New Roman"/>
        </w:rPr>
        <w:t>y</w:t>
      </w:r>
      <w:r w:rsidR="000A07AF">
        <w:rPr>
          <w:rFonts w:ascii="Times New Roman" w:hAnsi="Times New Roman" w:cs="Times New Roman"/>
        </w:rPr>
        <w:t xml:space="preserve"> vystaven</w:t>
      </w:r>
      <w:r w:rsidR="00DB7863">
        <w:rPr>
          <w:rFonts w:ascii="Times New Roman" w:hAnsi="Times New Roman" w:cs="Times New Roman"/>
        </w:rPr>
        <w:t>é</w:t>
      </w:r>
      <w:r w:rsidR="000A07AF">
        <w:rPr>
          <w:rFonts w:ascii="Times New Roman" w:hAnsi="Times New Roman" w:cs="Times New Roman"/>
        </w:rPr>
        <w:t xml:space="preserve"> </w:t>
      </w:r>
      <w:r w:rsidRPr="006A6E2D">
        <w:rPr>
          <w:rFonts w:ascii="Times New Roman" w:hAnsi="Times New Roman" w:cs="Times New Roman"/>
        </w:rPr>
        <w:t>Dodavatelem</w:t>
      </w:r>
      <w:r w:rsidR="00535B48">
        <w:rPr>
          <w:rFonts w:ascii="Times New Roman" w:hAnsi="Times New Roman" w:cs="Times New Roman"/>
        </w:rPr>
        <w:t xml:space="preserve"> služby</w:t>
      </w:r>
      <w:r w:rsidRPr="006A6E2D">
        <w:rPr>
          <w:rFonts w:ascii="Times New Roman" w:hAnsi="Times New Roman" w:cs="Times New Roman"/>
        </w:rPr>
        <w:t xml:space="preserve"> </w:t>
      </w:r>
      <w:r w:rsidR="000A07AF">
        <w:rPr>
          <w:rFonts w:ascii="Times New Roman" w:hAnsi="Times New Roman" w:cs="Times New Roman"/>
        </w:rPr>
        <w:t xml:space="preserve">se </w:t>
      </w:r>
      <w:r w:rsidR="000A07AF" w:rsidRPr="00C30C0F">
        <w:rPr>
          <w:rFonts w:ascii="Times New Roman" w:hAnsi="Times New Roman" w:cs="Times New Roman"/>
        </w:rPr>
        <w:t xml:space="preserve">splatností </w:t>
      </w:r>
      <w:r w:rsidR="00DB7863" w:rsidRPr="00C30C0F">
        <w:rPr>
          <w:rFonts w:ascii="Times New Roman" w:hAnsi="Times New Roman" w:cs="Times New Roman"/>
        </w:rPr>
        <w:t>30</w:t>
      </w:r>
      <w:r w:rsidR="000A07AF" w:rsidRPr="00C30C0F">
        <w:rPr>
          <w:rFonts w:ascii="Times New Roman" w:hAnsi="Times New Roman" w:cs="Times New Roman"/>
        </w:rPr>
        <w:t xml:space="preserve"> dní</w:t>
      </w:r>
      <w:r w:rsidR="006D091E" w:rsidRPr="00C30C0F">
        <w:rPr>
          <w:rFonts w:ascii="Times New Roman" w:hAnsi="Times New Roman" w:cs="Times New Roman"/>
        </w:rPr>
        <w:t>.</w:t>
      </w:r>
    </w:p>
    <w:p w14:paraId="6C5031B4" w14:textId="77777777" w:rsidR="006D091E" w:rsidRDefault="006D091E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35572310" w14:textId="0FD55BA0" w:rsidR="000A07AF" w:rsidRDefault="006D091E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C30C0F">
        <w:rPr>
          <w:rFonts w:ascii="Times New Roman" w:hAnsi="Times New Roman" w:cs="Times New Roman"/>
        </w:rPr>
        <w:t>4. Faktura bude Dodavatelem služby vystavena po protokolárním předání hotového díla předmětu smlouvy.</w:t>
      </w:r>
      <w:r>
        <w:rPr>
          <w:rFonts w:ascii="Times New Roman" w:hAnsi="Times New Roman" w:cs="Times New Roman"/>
        </w:rPr>
        <w:t xml:space="preserve"> </w:t>
      </w:r>
      <w:r w:rsidR="00DB7863">
        <w:rPr>
          <w:rFonts w:ascii="Times New Roman" w:hAnsi="Times New Roman" w:cs="Times New Roman"/>
        </w:rPr>
        <w:t xml:space="preserve"> </w:t>
      </w:r>
    </w:p>
    <w:p w14:paraId="6AE8EBC9" w14:textId="77777777" w:rsidR="000A07AF" w:rsidRDefault="000A07AF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188E86ED" w14:textId="77777777" w:rsidR="00EE067E" w:rsidRPr="006A6E2D" w:rsidRDefault="00EE067E" w:rsidP="000A07AF">
      <w:pPr>
        <w:pStyle w:val="Bezmezer"/>
        <w:rPr>
          <w:rFonts w:ascii="Times New Roman" w:hAnsi="Times New Roman" w:cs="Times New Roman"/>
        </w:rPr>
      </w:pPr>
    </w:p>
    <w:p w14:paraId="2EDAF755" w14:textId="77777777" w:rsidR="00EE067E" w:rsidRPr="006A6E2D" w:rsidRDefault="00EE067E" w:rsidP="00EE067E">
      <w:pPr>
        <w:pStyle w:val="Bezmezer"/>
        <w:rPr>
          <w:rFonts w:ascii="Times New Roman" w:hAnsi="Times New Roman" w:cs="Times New Roman"/>
        </w:rPr>
      </w:pPr>
    </w:p>
    <w:p w14:paraId="214F4B6D" w14:textId="77777777" w:rsidR="00EE067E" w:rsidRPr="006A6E2D" w:rsidRDefault="00EE067E" w:rsidP="00551C4C">
      <w:pPr>
        <w:pStyle w:val="Bezmezer"/>
        <w:spacing w:after="120"/>
        <w:jc w:val="center"/>
        <w:rPr>
          <w:rFonts w:ascii="Times New Roman" w:hAnsi="Times New Roman" w:cs="Times New Roman"/>
          <w:b/>
          <w:bCs/>
        </w:rPr>
      </w:pPr>
      <w:r w:rsidRPr="006A6E2D">
        <w:rPr>
          <w:rFonts w:ascii="Times New Roman" w:hAnsi="Times New Roman" w:cs="Times New Roman"/>
          <w:b/>
          <w:bCs/>
        </w:rPr>
        <w:t>Článek IV.</w:t>
      </w:r>
    </w:p>
    <w:p w14:paraId="7A0D5C60" w14:textId="60020441" w:rsidR="00EE067E" w:rsidRPr="006A6E2D" w:rsidRDefault="00EE067E" w:rsidP="00551C4C">
      <w:pPr>
        <w:pStyle w:val="Bezmezer"/>
        <w:spacing w:after="120"/>
        <w:jc w:val="center"/>
        <w:rPr>
          <w:rFonts w:ascii="Times New Roman" w:hAnsi="Times New Roman" w:cs="Times New Roman"/>
          <w:b/>
          <w:bCs/>
        </w:rPr>
      </w:pPr>
      <w:r w:rsidRPr="00C30C0F">
        <w:rPr>
          <w:rFonts w:ascii="Times New Roman" w:hAnsi="Times New Roman" w:cs="Times New Roman"/>
          <w:b/>
          <w:bCs/>
        </w:rPr>
        <w:t xml:space="preserve">Doba </w:t>
      </w:r>
      <w:r w:rsidR="006D091E" w:rsidRPr="00C30C0F">
        <w:rPr>
          <w:rFonts w:ascii="Times New Roman" w:hAnsi="Times New Roman" w:cs="Times New Roman"/>
          <w:b/>
          <w:bCs/>
        </w:rPr>
        <w:t>plnění</w:t>
      </w:r>
    </w:p>
    <w:p w14:paraId="4C7233B7" w14:textId="7EB75F2A" w:rsidR="006D091E" w:rsidRDefault="00EE067E" w:rsidP="00BD6847">
      <w:pPr>
        <w:pStyle w:val="Bezmezer"/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305911">
        <w:rPr>
          <w:rFonts w:ascii="Times New Roman" w:hAnsi="Times New Roman" w:cs="Times New Roman"/>
        </w:rPr>
        <w:t xml:space="preserve">1. </w:t>
      </w:r>
      <w:r w:rsidR="006D091E" w:rsidRPr="00305911">
        <w:rPr>
          <w:rFonts w:ascii="Times New Roman" w:hAnsi="Times New Roman" w:cs="Times New Roman"/>
        </w:rPr>
        <w:t xml:space="preserve">Předmět smlouvy dle článku </w:t>
      </w:r>
      <w:r w:rsidR="00305911">
        <w:rPr>
          <w:rFonts w:ascii="Times New Roman" w:hAnsi="Times New Roman" w:cs="Times New Roman"/>
        </w:rPr>
        <w:t>I.</w:t>
      </w:r>
      <w:r w:rsidR="006D091E" w:rsidRPr="00305911">
        <w:rPr>
          <w:rFonts w:ascii="Times New Roman" w:hAnsi="Times New Roman" w:cs="Times New Roman"/>
        </w:rPr>
        <w:t>, bod 1.a) vypracování Místní energetické koncepce obce Mírov může</w:t>
      </w:r>
      <w:r w:rsidR="006D091E">
        <w:rPr>
          <w:rFonts w:ascii="Times New Roman" w:hAnsi="Times New Roman" w:cs="Times New Roman"/>
        </w:rPr>
        <w:t xml:space="preserve"> být realizován až po schválení dotace z </w:t>
      </w:r>
      <w:r w:rsidR="006D091E" w:rsidRPr="00AF5DE0">
        <w:rPr>
          <w:rFonts w:ascii="Times New Roman" w:hAnsi="Times New Roman" w:cs="Times New Roman"/>
        </w:rPr>
        <w:t>programu EFEKT III</w:t>
      </w:r>
      <w:r w:rsidR="006D091E">
        <w:rPr>
          <w:rFonts w:ascii="Times New Roman" w:hAnsi="Times New Roman" w:cs="Times New Roman"/>
        </w:rPr>
        <w:t>.</w:t>
      </w:r>
    </w:p>
    <w:p w14:paraId="623342DD" w14:textId="77777777" w:rsidR="00887A90" w:rsidRDefault="00887A90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639911F8" w14:textId="03C1B3EC" w:rsidR="00B0284F" w:rsidRDefault="008232AC" w:rsidP="00887A90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C30C0F">
        <w:rPr>
          <w:rFonts w:ascii="Times New Roman" w:hAnsi="Times New Roman" w:cs="Times New Roman"/>
        </w:rPr>
        <w:t xml:space="preserve">2. </w:t>
      </w:r>
      <w:r w:rsidR="00305911" w:rsidRPr="00C30C0F">
        <w:rPr>
          <w:rFonts w:ascii="Times New Roman" w:hAnsi="Times New Roman" w:cs="Times New Roman"/>
        </w:rPr>
        <w:t>Doba plnění dodání předmětu smlouvy je do 31.10.2023. Objednatel si vyhrazuje právo prodloužení termínu plnění.</w:t>
      </w:r>
      <w:r w:rsidR="00305911">
        <w:rPr>
          <w:rFonts w:ascii="Times New Roman" w:hAnsi="Times New Roman" w:cs="Times New Roman"/>
        </w:rPr>
        <w:t xml:space="preserve"> </w:t>
      </w:r>
    </w:p>
    <w:p w14:paraId="2BF6C384" w14:textId="77777777" w:rsidR="007A1307" w:rsidRDefault="007A1307" w:rsidP="00551C4C">
      <w:pPr>
        <w:pStyle w:val="Bezmezer"/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4C721388" w14:textId="385B91D7" w:rsidR="00EE067E" w:rsidRPr="006A6E2D" w:rsidRDefault="00EE067E" w:rsidP="00551C4C">
      <w:pPr>
        <w:pStyle w:val="Bezmezer"/>
        <w:spacing w:after="120"/>
        <w:jc w:val="center"/>
        <w:rPr>
          <w:rFonts w:ascii="Times New Roman" w:hAnsi="Times New Roman" w:cs="Times New Roman"/>
          <w:b/>
          <w:bCs/>
        </w:rPr>
      </w:pPr>
      <w:r w:rsidRPr="006A6E2D">
        <w:rPr>
          <w:rFonts w:ascii="Times New Roman" w:hAnsi="Times New Roman" w:cs="Times New Roman"/>
          <w:b/>
          <w:bCs/>
        </w:rPr>
        <w:t>Článek V.</w:t>
      </w:r>
    </w:p>
    <w:p w14:paraId="4F641C67" w14:textId="77777777" w:rsidR="00EE067E" w:rsidRPr="006A6E2D" w:rsidRDefault="00EE067E" w:rsidP="00551C4C">
      <w:pPr>
        <w:pStyle w:val="Bezmezer"/>
        <w:spacing w:after="120"/>
        <w:jc w:val="center"/>
        <w:rPr>
          <w:rFonts w:ascii="Times New Roman" w:hAnsi="Times New Roman" w:cs="Times New Roman"/>
          <w:b/>
          <w:bCs/>
        </w:rPr>
      </w:pPr>
      <w:r w:rsidRPr="006A6E2D">
        <w:rPr>
          <w:rFonts w:ascii="Times New Roman" w:hAnsi="Times New Roman" w:cs="Times New Roman"/>
          <w:b/>
          <w:bCs/>
        </w:rPr>
        <w:t>Zánik smlouvy</w:t>
      </w:r>
    </w:p>
    <w:p w14:paraId="4EA27DA6" w14:textId="77777777" w:rsidR="00EE067E" w:rsidRPr="006A6E2D" w:rsidRDefault="00EE067E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t>1. Smlouva zaniká uplynutím doby, na kterou byla sjednána.</w:t>
      </w:r>
    </w:p>
    <w:p w14:paraId="4ABB282A" w14:textId="77777777" w:rsidR="000B63BF" w:rsidRPr="006A6E2D" w:rsidRDefault="000B63BF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79BE2C99" w14:textId="587658F9" w:rsidR="00EE067E" w:rsidRPr="006A6E2D" w:rsidRDefault="00EE067E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t>2. Smlouva rovněž zaniká dohodou obou smluvních stran, nebo výpovědí jedné ze smluvních stran.</w:t>
      </w:r>
      <w:r w:rsidR="00AF5DE0">
        <w:rPr>
          <w:rFonts w:ascii="Times New Roman" w:hAnsi="Times New Roman" w:cs="Times New Roman"/>
        </w:rPr>
        <w:t xml:space="preserve"> </w:t>
      </w:r>
      <w:r w:rsidRPr="006A6E2D">
        <w:rPr>
          <w:rFonts w:ascii="Times New Roman" w:hAnsi="Times New Roman" w:cs="Times New Roman"/>
        </w:rPr>
        <w:t>Výpověď nabývá účinnosti dnem doručení druhé smluvní straně, výpovědní lhůta není stanovena.</w:t>
      </w:r>
    </w:p>
    <w:p w14:paraId="0FC1D0E9" w14:textId="77777777" w:rsidR="000B63BF" w:rsidRPr="006A6E2D" w:rsidRDefault="000B63BF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35570CDD" w14:textId="6EB7BE01" w:rsidR="00EE067E" w:rsidRPr="006A6E2D" w:rsidRDefault="00EE067E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lastRenderedPageBreak/>
        <w:t>3. Odstoupit od smlouvy lze pouze z důvodů podstatného porušení podmínek smlouvy jednou ze</w:t>
      </w:r>
      <w:r w:rsidR="00AF5DE0">
        <w:rPr>
          <w:rFonts w:ascii="Times New Roman" w:hAnsi="Times New Roman" w:cs="Times New Roman"/>
        </w:rPr>
        <w:t xml:space="preserve"> </w:t>
      </w:r>
      <w:r w:rsidRPr="006A6E2D">
        <w:rPr>
          <w:rFonts w:ascii="Times New Roman" w:hAnsi="Times New Roman" w:cs="Times New Roman"/>
        </w:rPr>
        <w:t>smluvních stran nebo dle zákona.</w:t>
      </w:r>
    </w:p>
    <w:p w14:paraId="67953B19" w14:textId="77777777" w:rsidR="000B63BF" w:rsidRPr="006A6E2D" w:rsidRDefault="000B63BF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63090C7D" w14:textId="77777777" w:rsidR="00EE067E" w:rsidRPr="006A6E2D" w:rsidRDefault="00EE067E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t>4. Smlouva zaniká rovněž z důvodu objektivní nemožnosti plnění na straně Dodavatele z</w:t>
      </w:r>
      <w:r w:rsidR="00BD6847" w:rsidRPr="006A6E2D">
        <w:rPr>
          <w:rFonts w:ascii="Times New Roman" w:hAnsi="Times New Roman" w:cs="Times New Roman"/>
        </w:rPr>
        <w:t> </w:t>
      </w:r>
      <w:r w:rsidRPr="006A6E2D">
        <w:rPr>
          <w:rFonts w:ascii="Times New Roman" w:hAnsi="Times New Roman" w:cs="Times New Roman"/>
        </w:rPr>
        <w:t>důvodů</w:t>
      </w:r>
      <w:r w:rsidR="00BD6847" w:rsidRPr="006A6E2D">
        <w:rPr>
          <w:rFonts w:ascii="Times New Roman" w:hAnsi="Times New Roman" w:cs="Times New Roman"/>
        </w:rPr>
        <w:t xml:space="preserve"> </w:t>
      </w:r>
      <w:r w:rsidRPr="006A6E2D">
        <w:rPr>
          <w:rFonts w:ascii="Times New Roman" w:hAnsi="Times New Roman" w:cs="Times New Roman"/>
        </w:rPr>
        <w:t>zvláštního zřetele hodných. V takovém případě je Dodavatel povinen vrátit poměrnou část odměny za</w:t>
      </w:r>
      <w:r w:rsidR="000B63BF" w:rsidRPr="006A6E2D">
        <w:rPr>
          <w:rFonts w:ascii="Times New Roman" w:hAnsi="Times New Roman" w:cs="Times New Roman"/>
        </w:rPr>
        <w:t xml:space="preserve"> </w:t>
      </w:r>
      <w:r w:rsidRPr="006A6E2D">
        <w:rPr>
          <w:rFonts w:ascii="Times New Roman" w:hAnsi="Times New Roman" w:cs="Times New Roman"/>
        </w:rPr>
        <w:t>nedodané služby.</w:t>
      </w:r>
    </w:p>
    <w:p w14:paraId="6D311284" w14:textId="77777777" w:rsidR="000B63BF" w:rsidRDefault="000B63BF" w:rsidP="00EE067E">
      <w:pPr>
        <w:pStyle w:val="Bezmezer"/>
        <w:rPr>
          <w:rFonts w:ascii="Times New Roman" w:hAnsi="Times New Roman" w:cs="Times New Roman"/>
        </w:rPr>
      </w:pPr>
    </w:p>
    <w:p w14:paraId="1C8B0DB6" w14:textId="77777777" w:rsidR="00AF5DE0" w:rsidRPr="006A6E2D" w:rsidRDefault="00AF5DE0" w:rsidP="00EE067E">
      <w:pPr>
        <w:pStyle w:val="Bezmezer"/>
        <w:rPr>
          <w:rFonts w:ascii="Times New Roman" w:hAnsi="Times New Roman" w:cs="Times New Roman"/>
        </w:rPr>
      </w:pPr>
    </w:p>
    <w:p w14:paraId="346DFA0A" w14:textId="08DFB942" w:rsidR="001F7A24" w:rsidRPr="00AF5DE0" w:rsidRDefault="00EE067E" w:rsidP="00551C4C">
      <w:pPr>
        <w:pStyle w:val="Bezmezer"/>
        <w:spacing w:after="120"/>
        <w:jc w:val="center"/>
        <w:rPr>
          <w:rFonts w:ascii="Times New Roman" w:hAnsi="Times New Roman" w:cs="Times New Roman"/>
          <w:b/>
          <w:bCs/>
        </w:rPr>
      </w:pPr>
      <w:r w:rsidRPr="00AF5DE0">
        <w:rPr>
          <w:rFonts w:ascii="Times New Roman" w:hAnsi="Times New Roman" w:cs="Times New Roman"/>
          <w:b/>
          <w:bCs/>
        </w:rPr>
        <w:t>Článek VI.</w:t>
      </w:r>
    </w:p>
    <w:p w14:paraId="4656F108" w14:textId="2F551D4C" w:rsidR="001F7A24" w:rsidRPr="00AF5DE0" w:rsidRDefault="001F7A24" w:rsidP="00551C4C">
      <w:pPr>
        <w:pStyle w:val="Bezmezer"/>
        <w:spacing w:after="120"/>
        <w:jc w:val="center"/>
        <w:rPr>
          <w:rFonts w:ascii="Times New Roman" w:hAnsi="Times New Roman" w:cs="Times New Roman"/>
          <w:b/>
          <w:bCs/>
        </w:rPr>
      </w:pPr>
      <w:r w:rsidRPr="00AF5DE0">
        <w:rPr>
          <w:rFonts w:ascii="Times New Roman" w:hAnsi="Times New Roman" w:cs="Times New Roman"/>
          <w:b/>
          <w:bCs/>
        </w:rPr>
        <w:t xml:space="preserve">Ochrana autorských práv </w:t>
      </w:r>
    </w:p>
    <w:p w14:paraId="352987F8" w14:textId="2783D0EC" w:rsidR="001F7A24" w:rsidRPr="00AF5DE0" w:rsidRDefault="00AF5DE0" w:rsidP="00AF5DE0">
      <w:pPr>
        <w:pStyle w:val="SMLOUVAodstaveclnku"/>
        <w:numPr>
          <w:ilvl w:val="0"/>
          <w:numId w:val="0"/>
        </w:numPr>
        <w:spacing w:before="0"/>
        <w:ind w:left="23"/>
        <w:rPr>
          <w:rFonts w:ascii="Times New Roman" w:hAnsi="Times New Roman"/>
          <w:sz w:val="22"/>
          <w:szCs w:val="22"/>
          <w:lang w:val="cs-CZ"/>
        </w:rPr>
      </w:pPr>
      <w:r w:rsidRPr="00AF5DE0">
        <w:rPr>
          <w:rFonts w:ascii="Times New Roman" w:hAnsi="Times New Roman"/>
          <w:sz w:val="22"/>
          <w:szCs w:val="22"/>
          <w:lang w:val="cs-CZ"/>
        </w:rPr>
        <w:t xml:space="preserve">1. </w:t>
      </w:r>
      <w:r w:rsidR="001F7A24" w:rsidRPr="00AF5DE0">
        <w:rPr>
          <w:rFonts w:ascii="Times New Roman" w:hAnsi="Times New Roman"/>
          <w:sz w:val="22"/>
          <w:szCs w:val="22"/>
          <w:lang w:val="cs-CZ"/>
        </w:rPr>
        <w:t>Objednatel je srozuměn se skutečností, že Dílo, je dílem autorským, a to v celku, případně ve svých jednotlivých částech, a podléhá tedy ochraně tomuto Dílu poskytované zákonem č. 121/2000 Sb., autorský zákon.</w:t>
      </w:r>
    </w:p>
    <w:p w14:paraId="15520FE9" w14:textId="06F2C8B3" w:rsidR="001F7A24" w:rsidRPr="00AF5DE0" w:rsidRDefault="00AF5DE0" w:rsidP="00AF5DE0">
      <w:pPr>
        <w:pStyle w:val="SMLOUVAodstaveclnku"/>
        <w:numPr>
          <w:ilvl w:val="0"/>
          <w:numId w:val="0"/>
        </w:numPr>
        <w:ind w:left="23"/>
        <w:rPr>
          <w:rFonts w:ascii="Times New Roman" w:hAnsi="Times New Roman"/>
          <w:sz w:val="22"/>
          <w:szCs w:val="22"/>
          <w:lang w:val="cs-CZ"/>
        </w:rPr>
      </w:pPr>
      <w:r w:rsidRPr="00AF5DE0">
        <w:rPr>
          <w:rFonts w:ascii="Times New Roman" w:hAnsi="Times New Roman"/>
          <w:sz w:val="22"/>
          <w:szCs w:val="22"/>
          <w:lang w:val="cs-CZ"/>
        </w:rPr>
        <w:t xml:space="preserve">2. </w:t>
      </w:r>
      <w:r w:rsidR="001F7A24" w:rsidRPr="00AF5DE0">
        <w:rPr>
          <w:rFonts w:ascii="Times New Roman" w:hAnsi="Times New Roman"/>
          <w:sz w:val="22"/>
          <w:szCs w:val="22"/>
          <w:lang w:val="cs-CZ"/>
        </w:rPr>
        <w:t>Třetí osoby mohou Dílo užít bez písemného oprávnění uděleného Zhotovitelem pouze v případech upravených touto smlouvou či v případech upravených zákonem č. 121/2000 Sb., autorský zákon.</w:t>
      </w:r>
    </w:p>
    <w:p w14:paraId="3FC2F478" w14:textId="34B773B3" w:rsidR="001F7A24" w:rsidRDefault="001F7A24" w:rsidP="000B63BF">
      <w:pPr>
        <w:pStyle w:val="Bezmezer"/>
        <w:jc w:val="center"/>
        <w:rPr>
          <w:rFonts w:ascii="Times New Roman" w:hAnsi="Times New Roman" w:cs="Times New Roman"/>
          <w:b/>
          <w:bCs/>
        </w:rPr>
      </w:pPr>
    </w:p>
    <w:p w14:paraId="7CDE5E35" w14:textId="77777777" w:rsidR="007A1307" w:rsidRDefault="007A1307" w:rsidP="000B63BF">
      <w:pPr>
        <w:pStyle w:val="Bezmezer"/>
        <w:jc w:val="center"/>
        <w:rPr>
          <w:rFonts w:ascii="Times New Roman" w:hAnsi="Times New Roman" w:cs="Times New Roman"/>
          <w:b/>
          <w:bCs/>
        </w:rPr>
      </w:pPr>
    </w:p>
    <w:p w14:paraId="43DA15C2" w14:textId="2B0A4223" w:rsidR="001F7A24" w:rsidRPr="00AF5DE0" w:rsidRDefault="001F7A24" w:rsidP="00551C4C">
      <w:pPr>
        <w:pStyle w:val="Bezmezer"/>
        <w:spacing w:after="120"/>
        <w:jc w:val="center"/>
        <w:rPr>
          <w:rFonts w:ascii="Times New Roman" w:hAnsi="Times New Roman" w:cs="Times New Roman"/>
          <w:b/>
          <w:bCs/>
        </w:rPr>
      </w:pPr>
      <w:r w:rsidRPr="00AF5DE0">
        <w:rPr>
          <w:rFonts w:ascii="Times New Roman" w:hAnsi="Times New Roman" w:cs="Times New Roman"/>
          <w:b/>
          <w:bCs/>
        </w:rPr>
        <w:t>Článek VII.</w:t>
      </w:r>
    </w:p>
    <w:p w14:paraId="343DDFBB" w14:textId="77777777" w:rsidR="00EE067E" w:rsidRPr="00AF5DE0" w:rsidRDefault="00EE067E" w:rsidP="00551C4C">
      <w:pPr>
        <w:pStyle w:val="Bezmezer"/>
        <w:spacing w:after="120"/>
        <w:jc w:val="center"/>
        <w:rPr>
          <w:rFonts w:ascii="Times New Roman" w:hAnsi="Times New Roman" w:cs="Times New Roman"/>
          <w:b/>
          <w:bCs/>
        </w:rPr>
      </w:pPr>
      <w:r w:rsidRPr="00AF5DE0">
        <w:rPr>
          <w:rFonts w:ascii="Times New Roman" w:hAnsi="Times New Roman" w:cs="Times New Roman"/>
          <w:b/>
          <w:bCs/>
        </w:rPr>
        <w:t>Povinnost mlčenlivosti</w:t>
      </w:r>
    </w:p>
    <w:p w14:paraId="364AF81F" w14:textId="0D51EC81" w:rsidR="00EE067E" w:rsidRPr="00AF5DE0" w:rsidRDefault="00EE067E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bookmarkStart w:id="0" w:name="_Hlk111156301"/>
      <w:r w:rsidRPr="00AF5DE0">
        <w:rPr>
          <w:rFonts w:ascii="Times New Roman" w:hAnsi="Times New Roman" w:cs="Times New Roman"/>
        </w:rPr>
        <w:t xml:space="preserve">1. </w:t>
      </w:r>
      <w:r w:rsidR="003A6BCC" w:rsidRPr="00AF5DE0">
        <w:rPr>
          <w:rFonts w:ascii="Times New Roman" w:hAnsi="Times New Roman" w:cs="Times New Roman"/>
        </w:rPr>
        <w:t>Smluvní strany</w:t>
      </w:r>
      <w:r w:rsidRPr="00AF5DE0">
        <w:rPr>
          <w:rFonts w:ascii="Times New Roman" w:hAnsi="Times New Roman" w:cs="Times New Roman"/>
        </w:rPr>
        <w:t xml:space="preserve"> se zavazuj</w:t>
      </w:r>
      <w:r w:rsidR="003A6BCC" w:rsidRPr="00AF5DE0">
        <w:rPr>
          <w:rFonts w:ascii="Times New Roman" w:hAnsi="Times New Roman" w:cs="Times New Roman"/>
        </w:rPr>
        <w:t>í</w:t>
      </w:r>
      <w:r w:rsidRPr="00AF5DE0">
        <w:rPr>
          <w:rFonts w:ascii="Times New Roman" w:hAnsi="Times New Roman" w:cs="Times New Roman"/>
        </w:rPr>
        <w:t xml:space="preserve"> zachovávat mlčenlivost o důvěrných informacích ve smyslu § 1730</w:t>
      </w:r>
      <w:r w:rsidR="00AF5DE0">
        <w:rPr>
          <w:rFonts w:ascii="Times New Roman" w:hAnsi="Times New Roman" w:cs="Times New Roman"/>
        </w:rPr>
        <w:t xml:space="preserve"> </w:t>
      </w:r>
      <w:r w:rsidRPr="00AF5DE0">
        <w:rPr>
          <w:rFonts w:ascii="Times New Roman" w:hAnsi="Times New Roman" w:cs="Times New Roman"/>
        </w:rPr>
        <w:t>odst. 2 Občanského zákoníku</w:t>
      </w:r>
      <w:r w:rsidR="003A6BCC" w:rsidRPr="00AF5DE0">
        <w:rPr>
          <w:rFonts w:ascii="Times New Roman" w:hAnsi="Times New Roman" w:cs="Times New Roman"/>
        </w:rPr>
        <w:t>*</w:t>
      </w:r>
      <w:r w:rsidRPr="00AF5DE0">
        <w:rPr>
          <w:rFonts w:ascii="Times New Roman" w:hAnsi="Times New Roman" w:cs="Times New Roman"/>
        </w:rPr>
        <w:t xml:space="preserve"> a zdržet se veškerých aktivit, které by mohly poškodit dobré jméno</w:t>
      </w:r>
      <w:r w:rsidR="00AF5DE0">
        <w:rPr>
          <w:rFonts w:ascii="Times New Roman" w:hAnsi="Times New Roman" w:cs="Times New Roman"/>
        </w:rPr>
        <w:t xml:space="preserve"> </w:t>
      </w:r>
      <w:r w:rsidRPr="00AF5DE0">
        <w:rPr>
          <w:rFonts w:ascii="Times New Roman" w:hAnsi="Times New Roman" w:cs="Times New Roman"/>
        </w:rPr>
        <w:t xml:space="preserve">či zájmy </w:t>
      </w:r>
      <w:r w:rsidR="0019123D" w:rsidRPr="00AF5DE0">
        <w:rPr>
          <w:rFonts w:ascii="Times New Roman" w:hAnsi="Times New Roman" w:cs="Times New Roman"/>
        </w:rPr>
        <w:t>smluvní protistrany</w:t>
      </w:r>
      <w:r w:rsidRPr="00AF5DE0">
        <w:rPr>
          <w:rFonts w:ascii="Times New Roman" w:hAnsi="Times New Roman" w:cs="Times New Roman"/>
        </w:rPr>
        <w:t>.</w:t>
      </w:r>
    </w:p>
    <w:p w14:paraId="751D8ACF" w14:textId="77777777" w:rsidR="000B63BF" w:rsidRPr="00AF5DE0" w:rsidRDefault="000B63BF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635DDD98" w14:textId="3B79BDD0" w:rsidR="00EE067E" w:rsidRPr="00AF5DE0" w:rsidRDefault="00EE067E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AF5DE0">
        <w:rPr>
          <w:rFonts w:ascii="Times New Roman" w:hAnsi="Times New Roman" w:cs="Times New Roman"/>
        </w:rPr>
        <w:t xml:space="preserve">2. Dále se </w:t>
      </w:r>
      <w:r w:rsidR="003A6BCC" w:rsidRPr="00AF5DE0">
        <w:rPr>
          <w:rFonts w:ascii="Times New Roman" w:hAnsi="Times New Roman" w:cs="Times New Roman"/>
        </w:rPr>
        <w:t>Smluvní strany</w:t>
      </w:r>
      <w:r w:rsidRPr="00AF5DE0">
        <w:rPr>
          <w:rFonts w:ascii="Times New Roman" w:hAnsi="Times New Roman" w:cs="Times New Roman"/>
        </w:rPr>
        <w:t xml:space="preserve"> zavazuj</w:t>
      </w:r>
      <w:r w:rsidR="003A6BCC" w:rsidRPr="00AF5DE0">
        <w:rPr>
          <w:rFonts w:ascii="Times New Roman" w:hAnsi="Times New Roman" w:cs="Times New Roman"/>
        </w:rPr>
        <w:t>í</w:t>
      </w:r>
      <w:r w:rsidRPr="00AF5DE0">
        <w:rPr>
          <w:rFonts w:ascii="Times New Roman" w:hAnsi="Times New Roman" w:cs="Times New Roman"/>
        </w:rPr>
        <w:t xml:space="preserve"> nevyužít skutečností, o nichž se dozvěděl</w:t>
      </w:r>
      <w:r w:rsidR="003A6BCC" w:rsidRPr="00AF5DE0">
        <w:rPr>
          <w:rFonts w:ascii="Times New Roman" w:hAnsi="Times New Roman" w:cs="Times New Roman"/>
        </w:rPr>
        <w:t>y</w:t>
      </w:r>
      <w:r w:rsidRPr="00AF5DE0">
        <w:rPr>
          <w:rFonts w:ascii="Times New Roman" w:hAnsi="Times New Roman" w:cs="Times New Roman"/>
        </w:rPr>
        <w:t xml:space="preserve"> v</w:t>
      </w:r>
      <w:r w:rsidR="00AF5DE0">
        <w:rPr>
          <w:rFonts w:ascii="Times New Roman" w:hAnsi="Times New Roman" w:cs="Times New Roman"/>
        </w:rPr>
        <w:t> </w:t>
      </w:r>
      <w:r w:rsidRPr="00AF5DE0">
        <w:rPr>
          <w:rFonts w:ascii="Times New Roman" w:hAnsi="Times New Roman" w:cs="Times New Roman"/>
        </w:rPr>
        <w:t>důsledku</w:t>
      </w:r>
      <w:r w:rsidR="00AF5DE0">
        <w:rPr>
          <w:rFonts w:ascii="Times New Roman" w:hAnsi="Times New Roman" w:cs="Times New Roman"/>
        </w:rPr>
        <w:t xml:space="preserve"> </w:t>
      </w:r>
      <w:r w:rsidRPr="00AF5DE0">
        <w:rPr>
          <w:rFonts w:ascii="Times New Roman" w:hAnsi="Times New Roman" w:cs="Times New Roman"/>
        </w:rPr>
        <w:t>vztahu založeného touto smlouvou, pro sebe či pro jiného</w:t>
      </w:r>
      <w:r w:rsidR="00BC2A65" w:rsidRPr="00AF5DE0">
        <w:rPr>
          <w:rFonts w:ascii="Times New Roman" w:hAnsi="Times New Roman" w:cs="Times New Roman"/>
        </w:rPr>
        <w:t xml:space="preserve">, </w:t>
      </w:r>
      <w:r w:rsidRPr="00AF5DE0">
        <w:rPr>
          <w:rFonts w:ascii="Times New Roman" w:hAnsi="Times New Roman" w:cs="Times New Roman"/>
        </w:rPr>
        <w:t>ani neumožnit jejich</w:t>
      </w:r>
      <w:r w:rsidR="00AF5DE0">
        <w:rPr>
          <w:rFonts w:ascii="Times New Roman" w:hAnsi="Times New Roman" w:cs="Times New Roman"/>
        </w:rPr>
        <w:t xml:space="preserve"> </w:t>
      </w:r>
      <w:r w:rsidRPr="00AF5DE0">
        <w:rPr>
          <w:rFonts w:ascii="Times New Roman" w:hAnsi="Times New Roman" w:cs="Times New Roman"/>
        </w:rPr>
        <w:t>využití třetím osobám</w:t>
      </w:r>
      <w:r w:rsidR="003A6BCC" w:rsidRPr="00AF5DE0">
        <w:rPr>
          <w:rFonts w:ascii="Times New Roman" w:hAnsi="Times New Roman" w:cs="Times New Roman"/>
        </w:rPr>
        <w:t xml:space="preserve"> bez předchozího písemného souhlasu </w:t>
      </w:r>
      <w:r w:rsidR="0019123D" w:rsidRPr="00AF5DE0">
        <w:rPr>
          <w:rFonts w:ascii="Times New Roman" w:hAnsi="Times New Roman" w:cs="Times New Roman"/>
        </w:rPr>
        <w:t>smluvní protistrany</w:t>
      </w:r>
      <w:r w:rsidRPr="00AF5DE0">
        <w:rPr>
          <w:rFonts w:ascii="Times New Roman" w:hAnsi="Times New Roman" w:cs="Times New Roman"/>
        </w:rPr>
        <w:t>.</w:t>
      </w:r>
    </w:p>
    <w:p w14:paraId="230AFC31" w14:textId="77777777" w:rsidR="000B63BF" w:rsidRPr="00AF5DE0" w:rsidRDefault="000B63BF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60C5094A" w14:textId="0788FD0D" w:rsidR="00EE067E" w:rsidRDefault="000B63BF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AF5DE0">
        <w:rPr>
          <w:rFonts w:ascii="Times New Roman" w:hAnsi="Times New Roman" w:cs="Times New Roman"/>
        </w:rPr>
        <w:t>3</w:t>
      </w:r>
      <w:r w:rsidR="00EE067E" w:rsidRPr="00AF5DE0">
        <w:rPr>
          <w:rFonts w:ascii="Times New Roman" w:hAnsi="Times New Roman" w:cs="Times New Roman"/>
        </w:rPr>
        <w:t xml:space="preserve">. </w:t>
      </w:r>
      <w:r w:rsidR="003A6BCC" w:rsidRPr="00AF5DE0">
        <w:rPr>
          <w:rFonts w:ascii="Times New Roman" w:hAnsi="Times New Roman" w:cs="Times New Roman"/>
        </w:rPr>
        <w:t>Smluvní strany</w:t>
      </w:r>
      <w:r w:rsidR="00EE067E" w:rsidRPr="00AF5DE0">
        <w:rPr>
          <w:rFonts w:ascii="Times New Roman" w:hAnsi="Times New Roman" w:cs="Times New Roman"/>
        </w:rPr>
        <w:t xml:space="preserve"> se zavazuj</w:t>
      </w:r>
      <w:r w:rsidR="003A6BCC" w:rsidRPr="00AF5DE0">
        <w:rPr>
          <w:rFonts w:ascii="Times New Roman" w:hAnsi="Times New Roman" w:cs="Times New Roman"/>
        </w:rPr>
        <w:t>í</w:t>
      </w:r>
      <w:r w:rsidR="00EE067E" w:rsidRPr="00AF5DE0">
        <w:rPr>
          <w:rFonts w:ascii="Times New Roman" w:hAnsi="Times New Roman" w:cs="Times New Roman"/>
        </w:rPr>
        <w:t>, že pokud v souvislosti s realizací této smlouvy přijd</w:t>
      </w:r>
      <w:r w:rsidR="003A6BCC" w:rsidRPr="00AF5DE0">
        <w:rPr>
          <w:rFonts w:ascii="Times New Roman" w:hAnsi="Times New Roman" w:cs="Times New Roman"/>
        </w:rPr>
        <w:t>ou</w:t>
      </w:r>
      <w:r w:rsidR="00EE067E" w:rsidRPr="00AF5DE0">
        <w:rPr>
          <w:rFonts w:ascii="Times New Roman" w:hAnsi="Times New Roman" w:cs="Times New Roman"/>
        </w:rPr>
        <w:t xml:space="preserve"> do styku</w:t>
      </w:r>
      <w:r w:rsidR="00AF5DE0">
        <w:rPr>
          <w:rFonts w:ascii="Times New Roman" w:hAnsi="Times New Roman" w:cs="Times New Roman"/>
        </w:rPr>
        <w:t xml:space="preserve"> </w:t>
      </w:r>
      <w:r w:rsidR="00EE067E" w:rsidRPr="00AF5DE0">
        <w:rPr>
          <w:rFonts w:ascii="Times New Roman" w:hAnsi="Times New Roman" w:cs="Times New Roman"/>
        </w:rPr>
        <w:t>s osobními/citlivými údaji ve smyslu zákona č. 101/2000 Sb., o ochraně osobních údajů, ve znění</w:t>
      </w:r>
      <w:r w:rsidR="00AF5DE0">
        <w:rPr>
          <w:rFonts w:ascii="Times New Roman" w:hAnsi="Times New Roman" w:cs="Times New Roman"/>
        </w:rPr>
        <w:t xml:space="preserve"> </w:t>
      </w:r>
      <w:r w:rsidR="00EE067E" w:rsidRPr="00AF5DE0">
        <w:rPr>
          <w:rFonts w:ascii="Times New Roman" w:hAnsi="Times New Roman" w:cs="Times New Roman"/>
        </w:rPr>
        <w:t>pozdějších předpisů (dále jen „Zákon o ochraně osobních údajů“), učiní veškerá opatření, aby</w:t>
      </w:r>
      <w:r w:rsidR="00AF5DE0">
        <w:rPr>
          <w:rFonts w:ascii="Times New Roman" w:hAnsi="Times New Roman" w:cs="Times New Roman"/>
        </w:rPr>
        <w:t xml:space="preserve"> </w:t>
      </w:r>
      <w:r w:rsidR="00EE067E" w:rsidRPr="00AF5DE0">
        <w:rPr>
          <w:rFonts w:ascii="Times New Roman" w:hAnsi="Times New Roman" w:cs="Times New Roman"/>
        </w:rPr>
        <w:t>nedošlo k neoprávněnému nebo nahodilému přístupu k těmto údajům, k jejich změně, zničení či</w:t>
      </w:r>
      <w:r w:rsidR="00AF5DE0">
        <w:rPr>
          <w:rFonts w:ascii="Times New Roman" w:hAnsi="Times New Roman" w:cs="Times New Roman"/>
        </w:rPr>
        <w:t xml:space="preserve"> </w:t>
      </w:r>
      <w:r w:rsidR="00EE067E" w:rsidRPr="00AF5DE0">
        <w:rPr>
          <w:rFonts w:ascii="Times New Roman" w:hAnsi="Times New Roman" w:cs="Times New Roman"/>
        </w:rPr>
        <w:t>ztrátě, neoprávněným přenosům, k jejich jinému neoprávněnému zpracování, jakož i k</w:t>
      </w:r>
      <w:r w:rsidR="00AF5DE0">
        <w:rPr>
          <w:rFonts w:ascii="Times New Roman" w:hAnsi="Times New Roman" w:cs="Times New Roman"/>
        </w:rPr>
        <w:t> </w:t>
      </w:r>
      <w:r w:rsidR="00EE067E" w:rsidRPr="00AF5DE0">
        <w:rPr>
          <w:rFonts w:ascii="Times New Roman" w:hAnsi="Times New Roman" w:cs="Times New Roman"/>
        </w:rPr>
        <w:t>jejich</w:t>
      </w:r>
      <w:r w:rsidR="00AF5DE0">
        <w:rPr>
          <w:rFonts w:ascii="Times New Roman" w:hAnsi="Times New Roman" w:cs="Times New Roman"/>
        </w:rPr>
        <w:t xml:space="preserve"> </w:t>
      </w:r>
      <w:r w:rsidR="00EE067E" w:rsidRPr="00AF5DE0">
        <w:rPr>
          <w:rFonts w:ascii="Times New Roman" w:hAnsi="Times New Roman" w:cs="Times New Roman"/>
        </w:rPr>
        <w:t>jinému zneužití.</w:t>
      </w:r>
    </w:p>
    <w:p w14:paraId="2D60860F" w14:textId="79D122B1" w:rsidR="00AF5DE0" w:rsidRDefault="00AF5DE0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672CE1DA" w14:textId="77777777" w:rsidR="007A1307" w:rsidRDefault="007A1307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6B03B8FA" w14:textId="77777777" w:rsidR="00AF5DE0" w:rsidRPr="006A6E2D" w:rsidRDefault="00AF5DE0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07712402" w14:textId="77777777" w:rsidR="00AF5DE0" w:rsidRPr="00AF5DE0" w:rsidRDefault="00AF5DE0" w:rsidP="00551C4C">
      <w:pPr>
        <w:pStyle w:val="Bezmezer"/>
        <w:spacing w:after="120"/>
        <w:jc w:val="center"/>
        <w:rPr>
          <w:rFonts w:ascii="Times New Roman" w:hAnsi="Times New Roman" w:cs="Times New Roman"/>
          <w:b/>
          <w:bCs/>
        </w:rPr>
      </w:pPr>
      <w:r w:rsidRPr="00AF5DE0">
        <w:rPr>
          <w:rFonts w:ascii="Times New Roman" w:hAnsi="Times New Roman" w:cs="Times New Roman"/>
          <w:b/>
          <w:bCs/>
        </w:rPr>
        <w:t>Článek VIII.</w:t>
      </w:r>
    </w:p>
    <w:p w14:paraId="1725CCDA" w14:textId="08DC2C42" w:rsidR="00AF5DE0" w:rsidRPr="00AF5DE0" w:rsidRDefault="00AF5DE0" w:rsidP="00551C4C">
      <w:pPr>
        <w:pStyle w:val="Bezmezer"/>
        <w:spacing w:after="120"/>
        <w:jc w:val="center"/>
        <w:rPr>
          <w:rFonts w:ascii="Times New Roman" w:hAnsi="Times New Roman" w:cs="Times New Roman"/>
          <w:b/>
          <w:bCs/>
        </w:rPr>
      </w:pPr>
      <w:r w:rsidRPr="00AF5DE0">
        <w:rPr>
          <w:rFonts w:ascii="Times New Roman" w:hAnsi="Times New Roman" w:cs="Times New Roman"/>
          <w:b/>
          <w:bCs/>
        </w:rPr>
        <w:t>Sankce a pokuty</w:t>
      </w:r>
    </w:p>
    <w:p w14:paraId="20308217" w14:textId="77777777" w:rsidR="00AF5DE0" w:rsidRPr="00AF5DE0" w:rsidRDefault="00AF5DE0" w:rsidP="00AF5DE0">
      <w:pPr>
        <w:pStyle w:val="SMLOUVAodstaveclnku"/>
        <w:numPr>
          <w:ilvl w:val="0"/>
          <w:numId w:val="0"/>
        </w:numPr>
        <w:spacing w:before="0" w:line="276" w:lineRule="auto"/>
        <w:rPr>
          <w:rFonts w:ascii="Times New Roman" w:hAnsi="Times New Roman"/>
          <w:sz w:val="22"/>
          <w:szCs w:val="22"/>
          <w:lang w:val="cs-CZ"/>
        </w:rPr>
      </w:pPr>
      <w:r w:rsidRPr="00AF5DE0">
        <w:rPr>
          <w:rFonts w:ascii="Times New Roman" w:hAnsi="Times New Roman"/>
          <w:sz w:val="22"/>
          <w:szCs w:val="22"/>
          <w:lang w:val="cs-CZ"/>
        </w:rPr>
        <w:t>1. Objednatel je povinen v případě prodlení s úhradou jakékoliv splatné částky podlé této smlouvy zaplatit Zhotoviteli smluvní pokutu ve výši 0,05 % z ceny Díla za každý den prodlení.</w:t>
      </w:r>
    </w:p>
    <w:p w14:paraId="7FFB7D59" w14:textId="79E5B954" w:rsidR="00AF5DE0" w:rsidRPr="00AF5DE0" w:rsidRDefault="00AF5DE0" w:rsidP="00AF5DE0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AF5DE0">
        <w:rPr>
          <w:rFonts w:ascii="Times New Roman" w:hAnsi="Times New Roman" w:cs="Times New Roman"/>
        </w:rPr>
        <w:t xml:space="preserve">2. Nebude-li předmět smlouvy splněn řádně a včas v souladu s podmínkami příslušného dotačního titulu </w:t>
      </w:r>
      <w:r w:rsidRPr="008E220A">
        <w:rPr>
          <w:rFonts w:ascii="Times New Roman" w:hAnsi="Times New Roman" w:cs="Times New Roman"/>
        </w:rPr>
        <w:t>vinou dodavatele</w:t>
      </w:r>
      <w:r w:rsidR="008E220A" w:rsidRPr="008E220A">
        <w:rPr>
          <w:rFonts w:ascii="Times New Roman" w:hAnsi="Times New Roman" w:cs="Times New Roman"/>
        </w:rPr>
        <w:t xml:space="preserve"> služby</w:t>
      </w:r>
      <w:r w:rsidRPr="008E220A">
        <w:rPr>
          <w:rFonts w:ascii="Times New Roman" w:hAnsi="Times New Roman" w:cs="Times New Roman"/>
        </w:rPr>
        <w:t>,</w:t>
      </w:r>
      <w:r w:rsidRPr="00AF5DE0">
        <w:rPr>
          <w:rFonts w:ascii="Times New Roman" w:hAnsi="Times New Roman" w:cs="Times New Roman"/>
        </w:rPr>
        <w:t xml:space="preserve"> a povede-li toto nesplnění ke krácení či odebrání dotace, pak je </w:t>
      </w:r>
      <w:r w:rsidRPr="008E220A">
        <w:rPr>
          <w:rFonts w:ascii="Times New Roman" w:hAnsi="Times New Roman" w:cs="Times New Roman"/>
        </w:rPr>
        <w:t>dodavatel</w:t>
      </w:r>
      <w:r w:rsidRPr="00AF5DE0">
        <w:rPr>
          <w:rFonts w:ascii="Times New Roman" w:hAnsi="Times New Roman" w:cs="Times New Roman"/>
        </w:rPr>
        <w:t xml:space="preserve"> </w:t>
      </w:r>
      <w:r w:rsidR="008E220A">
        <w:rPr>
          <w:rFonts w:ascii="Times New Roman" w:hAnsi="Times New Roman" w:cs="Times New Roman"/>
        </w:rPr>
        <w:t xml:space="preserve">služby </w:t>
      </w:r>
      <w:r w:rsidRPr="00AF5DE0">
        <w:rPr>
          <w:rFonts w:ascii="Times New Roman" w:hAnsi="Times New Roman" w:cs="Times New Roman"/>
        </w:rPr>
        <w:t xml:space="preserve">povinen </w:t>
      </w:r>
      <w:r w:rsidRPr="00C30C0F">
        <w:rPr>
          <w:rFonts w:ascii="Times New Roman" w:hAnsi="Times New Roman" w:cs="Times New Roman"/>
        </w:rPr>
        <w:t>vyúčtovat</w:t>
      </w:r>
      <w:r w:rsidR="00C30C0F" w:rsidRPr="00C30C0F">
        <w:rPr>
          <w:rFonts w:ascii="Times New Roman" w:hAnsi="Times New Roman" w:cs="Times New Roman"/>
        </w:rPr>
        <w:t xml:space="preserve"> </w:t>
      </w:r>
      <w:r w:rsidRPr="00C30C0F">
        <w:rPr>
          <w:rFonts w:ascii="Times New Roman" w:hAnsi="Times New Roman" w:cs="Times New Roman"/>
        </w:rPr>
        <w:t>své dílo za cenu sníženou</w:t>
      </w:r>
      <w:r w:rsidRPr="00AF5DE0">
        <w:rPr>
          <w:rFonts w:ascii="Times New Roman" w:hAnsi="Times New Roman" w:cs="Times New Roman"/>
        </w:rPr>
        <w:t>. Smluvní strany v takovém případě spolu podepíší dodatek ke smlouvě s nově dohodnou cenou a způsobem dokončení předmětu smlouvy. Objednatel v takovém případě není vázán úhradou za hotové bezvadné dílo vyšší částkou,</w:t>
      </w:r>
      <w:r>
        <w:rPr>
          <w:rFonts w:ascii="Times New Roman" w:hAnsi="Times New Roman" w:cs="Times New Roman"/>
        </w:rPr>
        <w:t xml:space="preserve"> </w:t>
      </w:r>
      <w:r w:rsidRPr="00AF5DE0">
        <w:rPr>
          <w:rFonts w:ascii="Times New Roman" w:hAnsi="Times New Roman" w:cs="Times New Roman"/>
        </w:rPr>
        <w:t>než byl původně plánovaný doplatek.</w:t>
      </w:r>
    </w:p>
    <w:p w14:paraId="02025067" w14:textId="6B690EF5" w:rsidR="000B63BF" w:rsidRPr="00AF5DE0" w:rsidRDefault="00AF5DE0" w:rsidP="00551C4C">
      <w:pPr>
        <w:pStyle w:val="Bezmezer"/>
        <w:spacing w:after="120"/>
        <w:jc w:val="center"/>
        <w:rPr>
          <w:rFonts w:ascii="Times New Roman" w:hAnsi="Times New Roman" w:cs="Times New Roman"/>
          <w:b/>
          <w:bCs/>
        </w:rPr>
      </w:pPr>
      <w:r w:rsidRPr="00AF5DE0">
        <w:rPr>
          <w:rFonts w:ascii="Times New Roman" w:hAnsi="Times New Roman" w:cs="Times New Roman"/>
          <w:b/>
          <w:bCs/>
        </w:rPr>
        <w:lastRenderedPageBreak/>
        <w:t>Článek IX.</w:t>
      </w:r>
    </w:p>
    <w:bookmarkEnd w:id="0"/>
    <w:p w14:paraId="172C9135" w14:textId="77777777" w:rsidR="00EE067E" w:rsidRPr="006A6E2D" w:rsidRDefault="00EE067E" w:rsidP="00551C4C">
      <w:pPr>
        <w:pStyle w:val="Bezmezer"/>
        <w:spacing w:after="120"/>
        <w:jc w:val="center"/>
        <w:rPr>
          <w:rFonts w:ascii="Times New Roman" w:hAnsi="Times New Roman" w:cs="Times New Roman"/>
          <w:b/>
          <w:bCs/>
        </w:rPr>
      </w:pPr>
      <w:r w:rsidRPr="006A6E2D">
        <w:rPr>
          <w:rFonts w:ascii="Times New Roman" w:hAnsi="Times New Roman" w:cs="Times New Roman"/>
          <w:b/>
          <w:bCs/>
        </w:rPr>
        <w:t>Závěrečná ustanovení</w:t>
      </w:r>
    </w:p>
    <w:p w14:paraId="4E7D9164" w14:textId="6268670F" w:rsidR="00EE067E" w:rsidRPr="006A6E2D" w:rsidRDefault="00EE067E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t>1. O neupravených skutečnostech touto smlouvou, platí obecná ustanovení zákona č. 89/2012 Sb.,</w:t>
      </w:r>
      <w:r w:rsidR="00AF5DE0">
        <w:rPr>
          <w:rFonts w:ascii="Times New Roman" w:hAnsi="Times New Roman" w:cs="Times New Roman"/>
        </w:rPr>
        <w:t xml:space="preserve"> </w:t>
      </w:r>
      <w:r w:rsidRPr="006A6E2D">
        <w:rPr>
          <w:rFonts w:ascii="Times New Roman" w:hAnsi="Times New Roman" w:cs="Times New Roman"/>
        </w:rPr>
        <w:t>občanský zákoník.</w:t>
      </w:r>
    </w:p>
    <w:p w14:paraId="423F9467" w14:textId="77777777" w:rsidR="000B63BF" w:rsidRPr="006A6E2D" w:rsidRDefault="000B63BF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04E16B7E" w14:textId="62221074" w:rsidR="00EE067E" w:rsidRPr="006A6E2D" w:rsidRDefault="00EE067E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t>2. Tato smlouva může být měněna nebo doplňována pouze písemnými číslovanými dodatky</w:t>
      </w:r>
      <w:r w:rsidR="00AF5DE0">
        <w:rPr>
          <w:rFonts w:ascii="Times New Roman" w:hAnsi="Times New Roman" w:cs="Times New Roman"/>
        </w:rPr>
        <w:t xml:space="preserve"> </w:t>
      </w:r>
      <w:r w:rsidRPr="006A6E2D">
        <w:rPr>
          <w:rFonts w:ascii="Times New Roman" w:hAnsi="Times New Roman" w:cs="Times New Roman"/>
        </w:rPr>
        <w:t>podepsanými oběma smluvními stranami.</w:t>
      </w:r>
    </w:p>
    <w:p w14:paraId="56E57213" w14:textId="77777777" w:rsidR="000B63BF" w:rsidRPr="006A6E2D" w:rsidRDefault="000B63BF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4B359152" w14:textId="7F6D3440" w:rsidR="00EE067E" w:rsidRPr="006A6E2D" w:rsidRDefault="00EE067E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t>3. V souladu se Zákonem o ochraně osobních údajů Dodavatel služby prohlašuje, že souhlasí se</w:t>
      </w:r>
      <w:r w:rsidR="00AF5DE0">
        <w:rPr>
          <w:rFonts w:ascii="Times New Roman" w:hAnsi="Times New Roman" w:cs="Times New Roman"/>
        </w:rPr>
        <w:t xml:space="preserve"> </w:t>
      </w:r>
      <w:r w:rsidRPr="006A6E2D">
        <w:rPr>
          <w:rFonts w:ascii="Times New Roman" w:hAnsi="Times New Roman" w:cs="Times New Roman"/>
        </w:rPr>
        <w:t>zpracováním a uchováním svých osobních údajů v evidenci Objednatele. Zpracování a uchování</w:t>
      </w:r>
      <w:r w:rsidR="00AF5DE0">
        <w:rPr>
          <w:rFonts w:ascii="Times New Roman" w:hAnsi="Times New Roman" w:cs="Times New Roman"/>
        </w:rPr>
        <w:t xml:space="preserve"> </w:t>
      </w:r>
      <w:r w:rsidRPr="006A6E2D">
        <w:rPr>
          <w:rFonts w:ascii="Times New Roman" w:hAnsi="Times New Roman" w:cs="Times New Roman"/>
        </w:rPr>
        <w:t>osobních údajů bude sloužit pro vnitřní potřebu Objednatele, a to v rozsahu nezbytném pro</w:t>
      </w:r>
      <w:r w:rsidR="00AF5DE0">
        <w:rPr>
          <w:rFonts w:ascii="Times New Roman" w:hAnsi="Times New Roman" w:cs="Times New Roman"/>
        </w:rPr>
        <w:t xml:space="preserve"> </w:t>
      </w:r>
      <w:r w:rsidRPr="006A6E2D">
        <w:rPr>
          <w:rFonts w:ascii="Times New Roman" w:hAnsi="Times New Roman" w:cs="Times New Roman"/>
        </w:rPr>
        <w:t>realizaci této smlouvy.</w:t>
      </w:r>
    </w:p>
    <w:p w14:paraId="6114DFD6" w14:textId="77777777" w:rsidR="000B63BF" w:rsidRPr="006A6E2D" w:rsidRDefault="000B63BF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1CC9AFE9" w14:textId="45911ADF" w:rsidR="00B0284F" w:rsidRDefault="00EE067E" w:rsidP="001F7A24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t>4. Práva a povinnosti vyplývající z této smlouvy nelze bez písemného souhlasu druhé smluvní strany</w:t>
      </w:r>
      <w:r w:rsidR="00AF5DE0">
        <w:rPr>
          <w:rFonts w:ascii="Times New Roman" w:hAnsi="Times New Roman" w:cs="Times New Roman"/>
        </w:rPr>
        <w:t xml:space="preserve"> </w:t>
      </w:r>
      <w:r w:rsidRPr="006A6E2D">
        <w:rPr>
          <w:rFonts w:ascii="Times New Roman" w:hAnsi="Times New Roman" w:cs="Times New Roman"/>
        </w:rPr>
        <w:t>převádět na jinou osobu.</w:t>
      </w:r>
    </w:p>
    <w:p w14:paraId="11BB3A4D" w14:textId="77777777" w:rsidR="001F7A24" w:rsidRDefault="001F7A24" w:rsidP="001F7A24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1E5C6411" w14:textId="7B621B53" w:rsidR="00EE067E" w:rsidRPr="006A6E2D" w:rsidRDefault="000B63BF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t>5</w:t>
      </w:r>
      <w:r w:rsidR="00EE067E" w:rsidRPr="006A6E2D">
        <w:rPr>
          <w:rFonts w:ascii="Times New Roman" w:hAnsi="Times New Roman" w:cs="Times New Roman"/>
        </w:rPr>
        <w:t>. Tato smlouva se vyhotovuje ve dvou stejnopisech, z nichž jeden obdrží Objednatel a jeden</w:t>
      </w:r>
      <w:r w:rsidR="00AF5DE0">
        <w:rPr>
          <w:rFonts w:ascii="Times New Roman" w:hAnsi="Times New Roman" w:cs="Times New Roman"/>
        </w:rPr>
        <w:t xml:space="preserve"> </w:t>
      </w:r>
      <w:r w:rsidR="00EE067E" w:rsidRPr="006A6E2D">
        <w:rPr>
          <w:rFonts w:ascii="Times New Roman" w:hAnsi="Times New Roman" w:cs="Times New Roman"/>
        </w:rPr>
        <w:t>Dodavatel služby při podpisu této smlouvy.</w:t>
      </w:r>
    </w:p>
    <w:p w14:paraId="59779753" w14:textId="77777777" w:rsidR="000B63BF" w:rsidRPr="006A6E2D" w:rsidRDefault="000B63BF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4857DDF3" w14:textId="0772466B" w:rsidR="00EE067E" w:rsidRDefault="000B63BF" w:rsidP="005C23B0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A6E2D">
        <w:rPr>
          <w:rFonts w:ascii="Times New Roman" w:hAnsi="Times New Roman" w:cs="Times New Roman"/>
        </w:rPr>
        <w:t>6</w:t>
      </w:r>
      <w:r w:rsidR="00EE067E" w:rsidRPr="006A6E2D">
        <w:rPr>
          <w:rFonts w:ascii="Times New Roman" w:hAnsi="Times New Roman" w:cs="Times New Roman"/>
        </w:rPr>
        <w:t>. Smluvní strany prohlašují, že tato smlouva byla sepsána podle jejich pravé a svobodné vůle,</w:t>
      </w:r>
      <w:r w:rsidR="00AF5DE0">
        <w:rPr>
          <w:rFonts w:ascii="Times New Roman" w:hAnsi="Times New Roman" w:cs="Times New Roman"/>
        </w:rPr>
        <w:t xml:space="preserve"> </w:t>
      </w:r>
      <w:r w:rsidR="00EE067E" w:rsidRPr="006A6E2D">
        <w:rPr>
          <w:rFonts w:ascii="Times New Roman" w:hAnsi="Times New Roman" w:cs="Times New Roman"/>
        </w:rPr>
        <w:t>nikoliv v tísni a za nevýhodných podmínek. Smluvní strany prohlašují, že si smlouvu přečetly,</w:t>
      </w:r>
      <w:r w:rsidR="00AF5DE0">
        <w:rPr>
          <w:rFonts w:ascii="Times New Roman" w:hAnsi="Times New Roman" w:cs="Times New Roman"/>
        </w:rPr>
        <w:t xml:space="preserve"> </w:t>
      </w:r>
      <w:r w:rsidR="00EE067E" w:rsidRPr="006A6E2D">
        <w:rPr>
          <w:rFonts w:ascii="Times New Roman" w:hAnsi="Times New Roman" w:cs="Times New Roman"/>
        </w:rPr>
        <w:t>s jejím obsahem souhlasí a na důkaz toho připojují vlastnoruční podpisy.</w:t>
      </w:r>
    </w:p>
    <w:p w14:paraId="4604252D" w14:textId="281312EE" w:rsidR="00305911" w:rsidRDefault="00305911" w:rsidP="005C23B0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128F1A53" w14:textId="046E0962" w:rsidR="00305911" w:rsidRDefault="00305911" w:rsidP="0030591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C30C0F">
        <w:rPr>
          <w:rFonts w:ascii="Times New Roman" w:hAnsi="Times New Roman" w:cs="Times New Roman"/>
        </w:rPr>
        <w:t>7. Smlouva vstupuje v platnost a účinnost dnem podpisu oběma smluvními stranami a je uzavřena na dobu plnění předmětu smlouvy.</w:t>
      </w:r>
      <w:r>
        <w:rPr>
          <w:rFonts w:ascii="Times New Roman" w:hAnsi="Times New Roman" w:cs="Times New Roman"/>
        </w:rPr>
        <w:t xml:space="preserve"> </w:t>
      </w:r>
    </w:p>
    <w:p w14:paraId="6DEA9030" w14:textId="77777777" w:rsidR="003C619E" w:rsidRDefault="003C619E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5AAA6444" w14:textId="7584D8FE" w:rsidR="003C619E" w:rsidRDefault="00305911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C619E">
        <w:rPr>
          <w:rFonts w:ascii="Times New Roman" w:hAnsi="Times New Roman" w:cs="Times New Roman"/>
        </w:rPr>
        <w:t xml:space="preserve">. </w:t>
      </w:r>
      <w:r w:rsidR="00B86C3B">
        <w:rPr>
          <w:rFonts w:ascii="Times New Roman" w:hAnsi="Times New Roman" w:cs="Times New Roman"/>
        </w:rPr>
        <w:t>Podmínkou plnění smlouvy je získání dotace.</w:t>
      </w:r>
      <w:r w:rsidR="003F2D26">
        <w:rPr>
          <w:rFonts w:ascii="Times New Roman" w:hAnsi="Times New Roman" w:cs="Times New Roman"/>
        </w:rPr>
        <w:t xml:space="preserve"> Vlastní plnění smlouvy může dodavatel zahájit až po schválení zastupitelstvem.</w:t>
      </w:r>
    </w:p>
    <w:p w14:paraId="631AB812" w14:textId="31EB9F6F" w:rsidR="00AF5DE0" w:rsidRPr="006A6E2D" w:rsidRDefault="00AF5DE0" w:rsidP="00BD684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78F7255E" w14:textId="3FE14448" w:rsidR="00B0284F" w:rsidRDefault="00B0284F" w:rsidP="00EE067E">
      <w:pPr>
        <w:pStyle w:val="Bezmezer"/>
        <w:rPr>
          <w:rFonts w:ascii="Times New Roman" w:hAnsi="Times New Roman" w:cs="Times New Roman"/>
        </w:rPr>
      </w:pPr>
    </w:p>
    <w:p w14:paraId="40056110" w14:textId="77777777" w:rsidR="007A1307" w:rsidRDefault="007A1307" w:rsidP="00EE067E">
      <w:pPr>
        <w:pStyle w:val="Bezmezer"/>
        <w:rPr>
          <w:rFonts w:ascii="Times New Roman" w:hAnsi="Times New Roman" w:cs="Times New Roman"/>
        </w:rPr>
      </w:pPr>
    </w:p>
    <w:p w14:paraId="6FEFADBF" w14:textId="77777777" w:rsidR="00BD6847" w:rsidRPr="006A6E2D" w:rsidRDefault="00BD6847" w:rsidP="00EE067E">
      <w:pPr>
        <w:pStyle w:val="Bezmezer"/>
        <w:rPr>
          <w:rFonts w:ascii="Times New Roman" w:hAnsi="Times New Roman" w:cs="Times New Roman"/>
        </w:rPr>
      </w:pPr>
    </w:p>
    <w:p w14:paraId="58E96183" w14:textId="4F7C0D79" w:rsidR="003E2A85" w:rsidRPr="006A6E2D" w:rsidRDefault="00BA7A67" w:rsidP="00EE067E">
      <w:pPr>
        <w:pStyle w:val="Bezmezer"/>
        <w:rPr>
          <w:rFonts w:ascii="Times New Roman" w:hAnsi="Times New Roman" w:cs="Times New Roman"/>
        </w:rPr>
      </w:pPr>
      <w:r w:rsidRPr="008E220A">
        <w:rPr>
          <w:rFonts w:ascii="Times New Roman" w:hAnsi="Times New Roman" w:cs="Times New Roman"/>
        </w:rPr>
        <w:t xml:space="preserve">V …………………. </w:t>
      </w:r>
      <w:r w:rsidR="000B1487" w:rsidRPr="008E220A">
        <w:rPr>
          <w:rFonts w:ascii="Times New Roman" w:hAnsi="Times New Roman" w:cs="Times New Roman"/>
        </w:rPr>
        <w:t xml:space="preserve">dne </w:t>
      </w:r>
      <w:r w:rsidRPr="008E220A">
        <w:rPr>
          <w:rFonts w:ascii="Times New Roman" w:hAnsi="Times New Roman" w:cs="Times New Roman"/>
        </w:rPr>
        <w:t>……………..</w:t>
      </w:r>
    </w:p>
    <w:p w14:paraId="0C4EC95E" w14:textId="77777777" w:rsidR="00BD6847" w:rsidRPr="006A6E2D" w:rsidRDefault="00BD6847" w:rsidP="00EE067E">
      <w:pPr>
        <w:pStyle w:val="Bezmezer"/>
        <w:rPr>
          <w:rFonts w:ascii="Times New Roman" w:hAnsi="Times New Roman" w:cs="Times New Roman"/>
        </w:rPr>
      </w:pPr>
    </w:p>
    <w:p w14:paraId="458FC868" w14:textId="77777777" w:rsidR="00BD6847" w:rsidRPr="006A6E2D" w:rsidRDefault="00BD6847" w:rsidP="00EE067E">
      <w:pPr>
        <w:pStyle w:val="Bezmezer"/>
        <w:rPr>
          <w:rFonts w:ascii="Times New Roman" w:hAnsi="Times New Roman" w:cs="Times New Roman"/>
        </w:rPr>
      </w:pPr>
    </w:p>
    <w:p w14:paraId="44B88BB2" w14:textId="296973A9" w:rsidR="00B0284F" w:rsidRDefault="00B0284F" w:rsidP="00EE067E">
      <w:pPr>
        <w:pStyle w:val="Bezmezer"/>
        <w:rPr>
          <w:rFonts w:ascii="Times New Roman" w:hAnsi="Times New Roman" w:cs="Times New Roman"/>
        </w:rPr>
      </w:pPr>
    </w:p>
    <w:p w14:paraId="4D86F3DC" w14:textId="77777777" w:rsidR="007A1307" w:rsidRPr="006A6E2D" w:rsidRDefault="007A1307" w:rsidP="00EE067E">
      <w:pPr>
        <w:pStyle w:val="Bezmezer"/>
        <w:rPr>
          <w:rFonts w:ascii="Times New Roman" w:hAnsi="Times New Roman" w:cs="Times New Roman"/>
        </w:rPr>
      </w:pPr>
    </w:p>
    <w:p w14:paraId="76D40DE4" w14:textId="77777777" w:rsidR="00BD6847" w:rsidRPr="006A6E2D" w:rsidRDefault="00BD6847" w:rsidP="00EE067E">
      <w:pPr>
        <w:pStyle w:val="Bezmezer"/>
        <w:rPr>
          <w:rFonts w:ascii="Times New Roman" w:hAnsi="Times New Roman" w:cs="Times New Roman"/>
        </w:rPr>
      </w:pPr>
    </w:p>
    <w:p w14:paraId="4025E90D" w14:textId="77777777" w:rsidR="00BD6847" w:rsidRPr="006A6E2D" w:rsidRDefault="00BD6847" w:rsidP="00EE067E">
      <w:pPr>
        <w:pStyle w:val="Bezmezer"/>
        <w:rPr>
          <w:rFonts w:ascii="Times New Roman" w:hAnsi="Times New Roman" w:cs="Times New Roman"/>
        </w:rPr>
      </w:pPr>
    </w:p>
    <w:p w14:paraId="096A7011" w14:textId="77777777" w:rsidR="00BD6847" w:rsidRPr="00AF5DE0" w:rsidRDefault="005D353F" w:rsidP="00EE067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D6847" w:rsidRPr="00AF5DE0">
        <w:rPr>
          <w:rFonts w:ascii="Times New Roman" w:hAnsi="Times New Roman" w:cs="Times New Roman"/>
        </w:rPr>
        <w:t>-----------------------------------</w:t>
      </w:r>
      <w:r w:rsidR="00BD6847" w:rsidRPr="00AF5DE0">
        <w:rPr>
          <w:rFonts w:ascii="Times New Roman" w:hAnsi="Times New Roman" w:cs="Times New Roman"/>
        </w:rPr>
        <w:tab/>
      </w:r>
      <w:r w:rsidR="00BD6847" w:rsidRPr="00AF5DE0">
        <w:rPr>
          <w:rFonts w:ascii="Times New Roman" w:hAnsi="Times New Roman" w:cs="Times New Roman"/>
        </w:rPr>
        <w:tab/>
      </w:r>
      <w:r w:rsidR="00BD6847" w:rsidRPr="00AF5DE0">
        <w:rPr>
          <w:rFonts w:ascii="Times New Roman" w:hAnsi="Times New Roman" w:cs="Times New Roman"/>
        </w:rPr>
        <w:tab/>
      </w:r>
      <w:r w:rsidR="00BD6847" w:rsidRPr="00AF5DE0">
        <w:rPr>
          <w:rFonts w:ascii="Times New Roman" w:hAnsi="Times New Roman" w:cs="Times New Roman"/>
        </w:rPr>
        <w:tab/>
      </w:r>
      <w:r w:rsidR="00BD6847" w:rsidRPr="00AF5DE0">
        <w:rPr>
          <w:rFonts w:ascii="Times New Roman" w:hAnsi="Times New Roman" w:cs="Times New Roman"/>
        </w:rPr>
        <w:tab/>
        <w:t>----------------------------------------</w:t>
      </w:r>
    </w:p>
    <w:p w14:paraId="5359F592" w14:textId="5C21A2D6" w:rsidR="00BD6847" w:rsidRPr="00AF5DE0" w:rsidRDefault="00BD6847" w:rsidP="00EE067E">
      <w:pPr>
        <w:pStyle w:val="Bezmezer"/>
        <w:rPr>
          <w:rFonts w:ascii="Times New Roman" w:hAnsi="Times New Roman" w:cs="Times New Roman"/>
        </w:rPr>
      </w:pPr>
      <w:r w:rsidRPr="00AF5DE0">
        <w:rPr>
          <w:rFonts w:ascii="Times New Roman" w:hAnsi="Times New Roman" w:cs="Times New Roman"/>
        </w:rPr>
        <w:t xml:space="preserve">       </w:t>
      </w:r>
      <w:r w:rsidR="005D353F" w:rsidRPr="00AF5DE0">
        <w:rPr>
          <w:rFonts w:ascii="Times New Roman" w:hAnsi="Times New Roman" w:cs="Times New Roman"/>
        </w:rPr>
        <w:t xml:space="preserve">  </w:t>
      </w:r>
      <w:r w:rsidR="007A1307">
        <w:rPr>
          <w:rFonts w:ascii="Times New Roman" w:hAnsi="Times New Roman" w:cs="Times New Roman"/>
        </w:rPr>
        <w:tab/>
      </w:r>
      <w:r w:rsidRPr="00AF5DE0">
        <w:rPr>
          <w:rFonts w:ascii="Times New Roman" w:hAnsi="Times New Roman" w:cs="Times New Roman"/>
        </w:rPr>
        <w:t xml:space="preserve">  </w:t>
      </w:r>
      <w:r w:rsidRPr="008E220A">
        <w:rPr>
          <w:rFonts w:ascii="Times New Roman" w:hAnsi="Times New Roman" w:cs="Times New Roman"/>
        </w:rPr>
        <w:t>objednatel</w:t>
      </w:r>
      <w:r w:rsidRPr="008E220A">
        <w:rPr>
          <w:rFonts w:ascii="Times New Roman" w:hAnsi="Times New Roman" w:cs="Times New Roman"/>
        </w:rPr>
        <w:tab/>
      </w:r>
      <w:r w:rsidRPr="008E220A">
        <w:rPr>
          <w:rFonts w:ascii="Times New Roman" w:hAnsi="Times New Roman" w:cs="Times New Roman"/>
        </w:rPr>
        <w:tab/>
      </w:r>
      <w:r w:rsidRPr="008E220A">
        <w:rPr>
          <w:rFonts w:ascii="Times New Roman" w:hAnsi="Times New Roman" w:cs="Times New Roman"/>
        </w:rPr>
        <w:tab/>
      </w:r>
      <w:r w:rsidRPr="008E220A">
        <w:rPr>
          <w:rFonts w:ascii="Times New Roman" w:hAnsi="Times New Roman" w:cs="Times New Roman"/>
        </w:rPr>
        <w:tab/>
      </w:r>
      <w:r w:rsidRPr="008E220A">
        <w:rPr>
          <w:rFonts w:ascii="Times New Roman" w:hAnsi="Times New Roman" w:cs="Times New Roman"/>
        </w:rPr>
        <w:tab/>
      </w:r>
      <w:r w:rsidRPr="008E220A">
        <w:rPr>
          <w:rFonts w:ascii="Times New Roman" w:hAnsi="Times New Roman" w:cs="Times New Roman"/>
        </w:rPr>
        <w:tab/>
      </w:r>
      <w:r w:rsidRPr="008E220A">
        <w:rPr>
          <w:rFonts w:ascii="Times New Roman" w:hAnsi="Times New Roman" w:cs="Times New Roman"/>
        </w:rPr>
        <w:tab/>
        <w:t xml:space="preserve"> dodavatel</w:t>
      </w:r>
      <w:r w:rsidR="008E220A" w:rsidRPr="008E220A">
        <w:rPr>
          <w:rFonts w:ascii="Times New Roman" w:hAnsi="Times New Roman" w:cs="Times New Roman"/>
        </w:rPr>
        <w:t xml:space="preserve"> služby</w:t>
      </w:r>
    </w:p>
    <w:p w14:paraId="5A3B7AEF" w14:textId="08D61D0D" w:rsidR="00BA7A67" w:rsidRDefault="00BA7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577548" w14:textId="3FADC7C8" w:rsidR="002D518F" w:rsidRPr="00AF5DE0" w:rsidRDefault="00BA7A67" w:rsidP="002D518F">
      <w:pPr>
        <w:pStyle w:val="parag"/>
        <w:rPr>
          <w:sz w:val="22"/>
          <w:szCs w:val="22"/>
        </w:rPr>
      </w:pPr>
      <w:r>
        <w:rPr>
          <w:sz w:val="22"/>
          <w:szCs w:val="22"/>
        </w:rPr>
        <w:lastRenderedPageBreak/>
        <w:t>Vysvětlivky</w:t>
      </w:r>
      <w:r w:rsidR="002D518F" w:rsidRPr="00AF5DE0">
        <w:rPr>
          <w:sz w:val="22"/>
          <w:szCs w:val="22"/>
        </w:rPr>
        <w:t xml:space="preserve">: </w:t>
      </w:r>
    </w:p>
    <w:p w14:paraId="6711D481" w14:textId="12B9BD1D" w:rsidR="002D518F" w:rsidRPr="00AF5DE0" w:rsidRDefault="002D518F" w:rsidP="002D518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5DE0">
        <w:rPr>
          <w:rFonts w:ascii="Times New Roman" w:hAnsi="Times New Roman" w:cs="Times New Roman"/>
        </w:rPr>
        <w:t>*</w:t>
      </w:r>
      <w:r w:rsidR="003A6BCC" w:rsidRPr="00AF5DE0">
        <w:rPr>
          <w:rFonts w:ascii="Times New Roman" w:hAnsi="Times New Roman" w:cs="Times New Roman"/>
        </w:rPr>
        <w:t xml:space="preserve"> </w:t>
      </w:r>
      <w:r w:rsidRPr="00AF5DE0">
        <w:rPr>
          <w:rFonts w:ascii="Times New Roman" w:hAnsi="Times New Roman" w:cs="Times New Roman"/>
        </w:rPr>
        <w:t xml:space="preserve">RELATIVNÍ MAJETKOVÁ PRÁVA        </w:t>
      </w:r>
      <w:r w:rsidRPr="00AF5DE0">
        <w:rPr>
          <w:rFonts w:ascii="Times New Roman" w:eastAsia="Times New Roman" w:hAnsi="Times New Roman" w:cs="Times New Roman"/>
          <w:lang w:eastAsia="cs-CZ"/>
        </w:rPr>
        <w:t xml:space="preserve">Znění předpisu </w:t>
      </w:r>
      <w:r w:rsidR="003A6BCC" w:rsidRPr="00AF5DE0">
        <w:rPr>
          <w:rFonts w:ascii="Times New Roman" w:eastAsia="Times New Roman" w:hAnsi="Times New Roman" w:cs="Times New Roman"/>
          <w:lang w:eastAsia="cs-CZ"/>
        </w:rPr>
        <w:t xml:space="preserve">je </w:t>
      </w:r>
      <w:r w:rsidRPr="00AF5DE0">
        <w:rPr>
          <w:rFonts w:ascii="Times New Roman" w:eastAsia="Times New Roman" w:hAnsi="Times New Roman" w:cs="Times New Roman"/>
          <w:lang w:eastAsia="cs-CZ"/>
        </w:rPr>
        <w:t xml:space="preserve">k datu: </w:t>
      </w:r>
      <w:r w:rsidRPr="00AF5DE0">
        <w:rPr>
          <w:rFonts w:ascii="Times New Roman" w:eastAsia="Times New Roman" w:hAnsi="Times New Roman" w:cs="Times New Roman"/>
          <w:b/>
          <w:bCs/>
          <w:lang w:eastAsia="cs-CZ"/>
        </w:rPr>
        <w:t>1.7.2021</w:t>
      </w:r>
      <w:r w:rsidRPr="00AF5DE0">
        <w:rPr>
          <w:rFonts w:ascii="Times New Roman" w:eastAsia="Times New Roman" w:hAnsi="Times New Roman" w:cs="Times New Roman"/>
          <w:lang w:eastAsia="cs-CZ"/>
        </w:rPr>
        <w:t> (aktuální znění)</w:t>
      </w:r>
    </w:p>
    <w:p w14:paraId="071A8CF1" w14:textId="1D6D5D7A" w:rsidR="002D518F" w:rsidRPr="00AF5DE0" w:rsidRDefault="002D518F" w:rsidP="002D518F">
      <w:pPr>
        <w:spacing w:after="0" w:line="240" w:lineRule="auto"/>
        <w:rPr>
          <w:rFonts w:ascii="Times New Roman" w:hAnsi="Times New Roman" w:cs="Times New Roman"/>
        </w:rPr>
      </w:pPr>
      <w:r w:rsidRPr="00AF5DE0">
        <w:rPr>
          <w:rFonts w:ascii="Times New Roman" w:eastAsia="Times New Roman" w:hAnsi="Times New Roman" w:cs="Times New Roman"/>
          <w:lang w:eastAsia="cs-CZ"/>
        </w:rPr>
        <w:br/>
      </w:r>
      <w:r w:rsidRPr="00AF5DE0">
        <w:rPr>
          <w:rFonts w:ascii="Times New Roman" w:hAnsi="Times New Roman" w:cs="Times New Roman"/>
        </w:rPr>
        <w:t>§ 1730</w:t>
      </w:r>
    </w:p>
    <w:p w14:paraId="209DC0E2" w14:textId="77777777" w:rsidR="002D518F" w:rsidRPr="00AF5DE0" w:rsidRDefault="002D518F" w:rsidP="00AF5DE0">
      <w:pPr>
        <w:pStyle w:val="odst"/>
        <w:spacing w:line="276" w:lineRule="auto"/>
        <w:rPr>
          <w:sz w:val="22"/>
          <w:szCs w:val="22"/>
        </w:rPr>
      </w:pPr>
      <w:bookmarkStart w:id="1" w:name="paragraf-1730H1"/>
      <w:bookmarkEnd w:id="1"/>
      <w:r w:rsidRPr="00AF5DE0">
        <w:rPr>
          <w:sz w:val="22"/>
          <w:szCs w:val="22"/>
        </w:rPr>
        <w:t>(1) Poskytnou-li si strany při jednání o smlouvě údaje a sdělení, má každá ze stran právo vést o nich záznamy, i když smlouva nebude uzavřena.</w:t>
      </w:r>
    </w:p>
    <w:p w14:paraId="4FBBFAA5" w14:textId="2241E0C5" w:rsidR="002D518F" w:rsidRPr="00AF5DE0" w:rsidRDefault="002D518F" w:rsidP="00AF5DE0">
      <w:pPr>
        <w:pStyle w:val="odst"/>
        <w:spacing w:line="276" w:lineRule="auto"/>
        <w:rPr>
          <w:sz w:val="22"/>
          <w:szCs w:val="22"/>
        </w:rPr>
      </w:pPr>
      <w:bookmarkStart w:id="2" w:name="paragraf-1730H2"/>
      <w:bookmarkEnd w:id="2"/>
      <w:r w:rsidRPr="00AF5DE0">
        <w:rPr>
          <w:sz w:val="22"/>
          <w:szCs w:val="22"/>
        </w:rPr>
        <w:t>(2) Získá-li strana při jednání o smlouvě o druhé straně důvěrný údaj nebo sdělení, dbá, aby nebyly zneužity, nebo aby nedošlo k jejich prozrazení bez zákonného důvodu. Poruší-li tuto povinnost a obohatí-li se tím, vydá druhé straně to, oč se obohatila</w:t>
      </w:r>
      <w:r w:rsidR="001F7A24" w:rsidRPr="00AF5DE0">
        <w:rPr>
          <w:sz w:val="22"/>
          <w:szCs w:val="22"/>
        </w:rPr>
        <w:t>.</w:t>
      </w:r>
      <w:r w:rsidRPr="00AF5DE0">
        <w:rPr>
          <w:vanish/>
          <w:sz w:val="22"/>
          <w:szCs w:val="22"/>
        </w:rPr>
        <w:t>Začátek formuláře</w:t>
      </w:r>
    </w:p>
    <w:p w14:paraId="731D2337" w14:textId="77777777" w:rsidR="002D518F" w:rsidRPr="002D518F" w:rsidRDefault="002D518F" w:rsidP="002D51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D518F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7FB4B652" w14:textId="77777777" w:rsidR="002D518F" w:rsidRPr="006A6E2D" w:rsidRDefault="002D518F" w:rsidP="00EE067E">
      <w:pPr>
        <w:pStyle w:val="Bezmezer"/>
        <w:rPr>
          <w:rFonts w:ascii="Times New Roman" w:hAnsi="Times New Roman" w:cs="Times New Roman"/>
        </w:rPr>
      </w:pPr>
    </w:p>
    <w:sectPr w:rsidR="002D518F" w:rsidRPr="006A6E2D" w:rsidSect="001B70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D189" w14:textId="77777777" w:rsidR="00F01D64" w:rsidRDefault="00F01D64" w:rsidP="008E3A92">
      <w:pPr>
        <w:spacing w:after="0" w:line="240" w:lineRule="auto"/>
      </w:pPr>
      <w:r>
        <w:separator/>
      </w:r>
    </w:p>
  </w:endnote>
  <w:endnote w:type="continuationSeparator" w:id="0">
    <w:p w14:paraId="2F47B1BB" w14:textId="77777777" w:rsidR="00F01D64" w:rsidRDefault="00F01D64" w:rsidP="008E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7047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14:paraId="5E09F26C" w14:textId="77777777" w:rsidR="003A590C" w:rsidRDefault="003A590C" w:rsidP="005C23B0">
            <w:pPr>
              <w:pStyle w:val="Zpat"/>
              <w:jc w:val="center"/>
            </w:pPr>
            <w:r w:rsidRPr="005C23B0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5C23B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C23B0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5C23B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682B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5C23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C23B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C23B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C23B0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5C23B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682B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5C23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3EA5F852" w14:textId="77777777" w:rsidR="003A590C" w:rsidRDefault="003A59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610E" w14:textId="77777777" w:rsidR="00F01D64" w:rsidRDefault="00F01D64" w:rsidP="008E3A92">
      <w:pPr>
        <w:spacing w:after="0" w:line="240" w:lineRule="auto"/>
      </w:pPr>
      <w:r>
        <w:separator/>
      </w:r>
    </w:p>
  </w:footnote>
  <w:footnote w:type="continuationSeparator" w:id="0">
    <w:p w14:paraId="4D3C12AC" w14:textId="77777777" w:rsidR="00F01D64" w:rsidRDefault="00F01D64" w:rsidP="008E3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019CA"/>
    <w:multiLevelType w:val="hybridMultilevel"/>
    <w:tmpl w:val="2D42B07C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7E3FF9"/>
    <w:multiLevelType w:val="hybridMultilevel"/>
    <w:tmpl w:val="01E285D8"/>
    <w:lvl w:ilvl="0" w:tplc="E1A87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D24CAF"/>
    <w:multiLevelType w:val="hybridMultilevel"/>
    <w:tmpl w:val="597EA46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92F1B41"/>
    <w:multiLevelType w:val="hybridMultilevel"/>
    <w:tmpl w:val="9AF07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C6D5A"/>
    <w:multiLevelType w:val="hybridMultilevel"/>
    <w:tmpl w:val="E4E23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A894A506"/>
    <w:lvl w:ilvl="0">
      <w:start w:val="1"/>
      <w:numFmt w:val="upperRoman"/>
      <w:pStyle w:val="SMLOUVAlnekslovn"/>
      <w:suff w:val="nothing"/>
      <w:lvlText w:val="Čl. %1."/>
      <w:lvlJc w:val="center"/>
      <w:pPr>
        <w:ind w:left="4679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MLOUVAodstaveclnku"/>
      <w:isLgl/>
      <w:lvlText w:val="%1.%2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SMLOUVApsmeno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SMLOUVAbod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887D70"/>
    <w:multiLevelType w:val="multilevel"/>
    <w:tmpl w:val="A508C43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 w16cid:durableId="371728791">
    <w:abstractNumId w:val="6"/>
  </w:num>
  <w:num w:numId="2" w16cid:durableId="726150772">
    <w:abstractNumId w:val="3"/>
  </w:num>
  <w:num w:numId="3" w16cid:durableId="847868576">
    <w:abstractNumId w:val="4"/>
  </w:num>
  <w:num w:numId="4" w16cid:durableId="1910379848">
    <w:abstractNumId w:val="0"/>
  </w:num>
  <w:num w:numId="5" w16cid:durableId="1811290990">
    <w:abstractNumId w:val="5"/>
  </w:num>
  <w:num w:numId="6" w16cid:durableId="1541241897">
    <w:abstractNumId w:val="1"/>
  </w:num>
  <w:num w:numId="7" w16cid:durableId="38363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7E"/>
    <w:rsid w:val="000115B5"/>
    <w:rsid w:val="00032B4F"/>
    <w:rsid w:val="000A07AF"/>
    <w:rsid w:val="000B1487"/>
    <w:rsid w:val="000B63BF"/>
    <w:rsid w:val="000E682B"/>
    <w:rsid w:val="0019123D"/>
    <w:rsid w:val="001959F5"/>
    <w:rsid w:val="001A4786"/>
    <w:rsid w:val="001B7006"/>
    <w:rsid w:val="001D0DB3"/>
    <w:rsid w:val="001F7A24"/>
    <w:rsid w:val="002065EB"/>
    <w:rsid w:val="00230FDC"/>
    <w:rsid w:val="0023368D"/>
    <w:rsid w:val="00245A19"/>
    <w:rsid w:val="0025075D"/>
    <w:rsid w:val="002914F2"/>
    <w:rsid w:val="002D518F"/>
    <w:rsid w:val="002D590A"/>
    <w:rsid w:val="002E627A"/>
    <w:rsid w:val="00305911"/>
    <w:rsid w:val="00320849"/>
    <w:rsid w:val="00330FA8"/>
    <w:rsid w:val="00376BEC"/>
    <w:rsid w:val="00391A6B"/>
    <w:rsid w:val="003966F1"/>
    <w:rsid w:val="003A590C"/>
    <w:rsid w:val="003A5F3C"/>
    <w:rsid w:val="003A6BCC"/>
    <w:rsid w:val="003B3014"/>
    <w:rsid w:val="003C20C5"/>
    <w:rsid w:val="003C619E"/>
    <w:rsid w:val="003E2A85"/>
    <w:rsid w:val="003F2D26"/>
    <w:rsid w:val="00437C1B"/>
    <w:rsid w:val="004777AB"/>
    <w:rsid w:val="0049442E"/>
    <w:rsid w:val="004A5DE1"/>
    <w:rsid w:val="004C7D1F"/>
    <w:rsid w:val="004F30BE"/>
    <w:rsid w:val="004F650E"/>
    <w:rsid w:val="00535B48"/>
    <w:rsid w:val="00551C4C"/>
    <w:rsid w:val="005744AA"/>
    <w:rsid w:val="005837B7"/>
    <w:rsid w:val="005C23B0"/>
    <w:rsid w:val="005D353F"/>
    <w:rsid w:val="006078B1"/>
    <w:rsid w:val="00610421"/>
    <w:rsid w:val="00665694"/>
    <w:rsid w:val="00667F77"/>
    <w:rsid w:val="006A4EBD"/>
    <w:rsid w:val="006A6E2D"/>
    <w:rsid w:val="006D08BB"/>
    <w:rsid w:val="006D091E"/>
    <w:rsid w:val="007247FC"/>
    <w:rsid w:val="00757506"/>
    <w:rsid w:val="00793317"/>
    <w:rsid w:val="007A1307"/>
    <w:rsid w:val="007B2F97"/>
    <w:rsid w:val="0081104D"/>
    <w:rsid w:val="008232AC"/>
    <w:rsid w:val="00870983"/>
    <w:rsid w:val="00887A90"/>
    <w:rsid w:val="00887AF9"/>
    <w:rsid w:val="008A59C3"/>
    <w:rsid w:val="008C3931"/>
    <w:rsid w:val="008D68B1"/>
    <w:rsid w:val="008E220A"/>
    <w:rsid w:val="008E3A92"/>
    <w:rsid w:val="00900DB2"/>
    <w:rsid w:val="0090270E"/>
    <w:rsid w:val="00911210"/>
    <w:rsid w:val="009174B0"/>
    <w:rsid w:val="00931DD6"/>
    <w:rsid w:val="00953BC0"/>
    <w:rsid w:val="009A777D"/>
    <w:rsid w:val="009B301A"/>
    <w:rsid w:val="009D3C57"/>
    <w:rsid w:val="009F35F4"/>
    <w:rsid w:val="00A135B0"/>
    <w:rsid w:val="00A601B0"/>
    <w:rsid w:val="00A85F37"/>
    <w:rsid w:val="00A87F90"/>
    <w:rsid w:val="00AA48A9"/>
    <w:rsid w:val="00AD002E"/>
    <w:rsid w:val="00AF5DE0"/>
    <w:rsid w:val="00B0284F"/>
    <w:rsid w:val="00B443E4"/>
    <w:rsid w:val="00B86C3B"/>
    <w:rsid w:val="00BA7A67"/>
    <w:rsid w:val="00BC2A65"/>
    <w:rsid w:val="00BD6847"/>
    <w:rsid w:val="00BD6C09"/>
    <w:rsid w:val="00C30C0F"/>
    <w:rsid w:val="00C70F9F"/>
    <w:rsid w:val="00CA7AC9"/>
    <w:rsid w:val="00CB58DD"/>
    <w:rsid w:val="00CC0C97"/>
    <w:rsid w:val="00CC3027"/>
    <w:rsid w:val="00D43BE3"/>
    <w:rsid w:val="00D931F9"/>
    <w:rsid w:val="00DA31B8"/>
    <w:rsid w:val="00DB4043"/>
    <w:rsid w:val="00DB7863"/>
    <w:rsid w:val="00DC5F87"/>
    <w:rsid w:val="00E01AF1"/>
    <w:rsid w:val="00E450AB"/>
    <w:rsid w:val="00E55004"/>
    <w:rsid w:val="00EB073D"/>
    <w:rsid w:val="00EB1A13"/>
    <w:rsid w:val="00EC3CD5"/>
    <w:rsid w:val="00EE067E"/>
    <w:rsid w:val="00F01D64"/>
    <w:rsid w:val="00F60772"/>
    <w:rsid w:val="00F867A6"/>
    <w:rsid w:val="00FC2009"/>
    <w:rsid w:val="00FD3873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586E"/>
  <w15:docId w15:val="{B3541773-B6F8-4A39-AA92-7049A280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7006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A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067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E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3A92"/>
  </w:style>
  <w:style w:type="paragraph" w:styleId="Zpat">
    <w:name w:val="footer"/>
    <w:basedOn w:val="Normln"/>
    <w:link w:val="ZpatChar"/>
    <w:uiPriority w:val="99"/>
    <w:unhideWhenUsed/>
    <w:rsid w:val="008E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A92"/>
  </w:style>
  <w:style w:type="paragraph" w:styleId="Textbubliny">
    <w:name w:val="Balloon Text"/>
    <w:basedOn w:val="Normln"/>
    <w:link w:val="TextbublinyChar"/>
    <w:uiPriority w:val="99"/>
    <w:semiHidden/>
    <w:unhideWhenUsed/>
    <w:rsid w:val="006A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E2D"/>
    <w:rPr>
      <w:rFonts w:ascii="Tahoma" w:hAnsi="Tahoma" w:cs="Tahoma"/>
      <w:sz w:val="16"/>
      <w:szCs w:val="16"/>
    </w:rPr>
  </w:style>
  <w:style w:type="paragraph" w:customStyle="1" w:styleId="parag">
    <w:name w:val="parag"/>
    <w:basedOn w:val="Normln"/>
    <w:rsid w:val="002D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"/>
    <w:basedOn w:val="Normln"/>
    <w:rsid w:val="002D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D51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D518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D51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D518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A6BCC"/>
    <w:pPr>
      <w:ind w:left="720"/>
      <w:contextualSpacing/>
    </w:pPr>
  </w:style>
  <w:style w:type="paragraph" w:customStyle="1" w:styleId="SMLOUVAodstaveclnku">
    <w:name w:val="SMLOUVA odstavec článku"/>
    <w:basedOn w:val="Nadpis2"/>
    <w:qFormat/>
    <w:rsid w:val="001F7A24"/>
    <w:pPr>
      <w:keepNext w:val="0"/>
      <w:keepLines w:val="0"/>
      <w:widowControl w:val="0"/>
      <w:numPr>
        <w:ilvl w:val="1"/>
        <w:numId w:val="5"/>
      </w:numPr>
      <w:tabs>
        <w:tab w:val="clear" w:pos="567"/>
      </w:tabs>
      <w:spacing w:before="120" w:after="120" w:line="288" w:lineRule="auto"/>
      <w:ind w:left="1440" w:hanging="360"/>
      <w:jc w:val="both"/>
    </w:pPr>
    <w:rPr>
      <w:rFonts w:ascii="Garamond" w:eastAsia="Times New Roman" w:hAnsi="Garamond" w:cs="Times New Roman"/>
      <w:bCs/>
      <w:iCs/>
      <w:color w:val="auto"/>
      <w:sz w:val="24"/>
      <w:szCs w:val="24"/>
      <w:lang w:val="x-none" w:eastAsia="x-none"/>
    </w:rPr>
  </w:style>
  <w:style w:type="paragraph" w:customStyle="1" w:styleId="SMLOUVApsmeno">
    <w:name w:val="SMLOUVA písmeno"/>
    <w:basedOn w:val="Normln"/>
    <w:autoRedefine/>
    <w:qFormat/>
    <w:rsid w:val="001F7A24"/>
    <w:pPr>
      <w:widowControl w:val="0"/>
      <w:numPr>
        <w:ilvl w:val="2"/>
        <w:numId w:val="5"/>
      </w:numPr>
      <w:tabs>
        <w:tab w:val="clear" w:pos="992"/>
        <w:tab w:val="num" w:pos="851"/>
        <w:tab w:val="left" w:pos="1134"/>
      </w:tabs>
      <w:spacing w:after="0" w:line="288" w:lineRule="auto"/>
      <w:ind w:left="851" w:hanging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MLOUVAbod">
    <w:name w:val="SMLOUVA bod"/>
    <w:basedOn w:val="Normln"/>
    <w:qFormat/>
    <w:rsid w:val="001F7A24"/>
    <w:pPr>
      <w:keepNext/>
      <w:numPr>
        <w:ilvl w:val="3"/>
        <w:numId w:val="5"/>
      </w:numPr>
      <w:spacing w:after="0" w:line="288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SMLOUVAlnekslovn">
    <w:name w:val="SMLOUVA Článek číslování"/>
    <w:basedOn w:val="SMLOUVAodstaveclnku"/>
    <w:next w:val="SMLOUVAodstaveclnku"/>
    <w:autoRedefine/>
    <w:qFormat/>
    <w:rsid w:val="001F7A24"/>
    <w:pPr>
      <w:keepNext/>
      <w:numPr>
        <w:ilvl w:val="0"/>
      </w:numPr>
      <w:spacing w:before="480" w:after="240"/>
      <w:ind w:left="0" w:firstLine="284"/>
      <w:jc w:val="center"/>
    </w:pPr>
    <w:rPr>
      <w:b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A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komente">
    <w:name w:val="annotation text"/>
    <w:basedOn w:val="Normln"/>
    <w:link w:val="TextkomenteChar"/>
    <w:uiPriority w:val="1"/>
    <w:semiHidden/>
    <w:rsid w:val="00FE40EB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1"/>
    <w:semiHidden/>
    <w:rsid w:val="00FE40EB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Odkaznakoment">
    <w:name w:val="annotation reference"/>
    <w:uiPriority w:val="1"/>
    <w:semiHidden/>
    <w:unhideWhenUsed/>
    <w:rsid w:val="00FE40E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C4C"/>
    <w:pPr>
      <w:spacing w:after="16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C4C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2AD5-13E6-4B6B-AF16-4F44D335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1138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Sklenář</dc:creator>
  <cp:lastModifiedBy>Obec Mírov</cp:lastModifiedBy>
  <cp:revision>21</cp:revision>
  <cp:lastPrinted>2023-01-26T13:18:00Z</cp:lastPrinted>
  <dcterms:created xsi:type="dcterms:W3CDTF">2023-03-07T12:00:00Z</dcterms:created>
  <dcterms:modified xsi:type="dcterms:W3CDTF">2023-03-22T12:55:00Z</dcterms:modified>
</cp:coreProperties>
</file>